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4" w:type="dxa"/>
        <w:tblInd w:w="-108" w:type="dxa"/>
        <w:tblLayout w:type="fixed"/>
        <w:tblCellMar>
          <w:left w:w="10" w:type="dxa"/>
          <w:right w:w="10" w:type="dxa"/>
        </w:tblCellMar>
        <w:tblLook w:val="0000"/>
      </w:tblPr>
      <w:tblGrid>
        <w:gridCol w:w="9854"/>
      </w:tblGrid>
      <w:tr w:rsidR="004C18D3" w:rsidRPr="003539AE" w:rsidTr="004C18D3">
        <w:trPr>
          <w:trHeight w:val="984"/>
        </w:trPr>
        <w:tc>
          <w:tcPr>
            <w:tcW w:w="9854" w:type="dxa"/>
            <w:tcBorders>
              <w:bottom w:val="single" w:sz="4" w:space="0" w:color="4F81BD"/>
            </w:tcBorders>
            <w:shd w:val="clear" w:color="auto" w:fill="C0504D"/>
            <w:tcMar>
              <w:top w:w="0" w:type="dxa"/>
              <w:left w:w="108" w:type="dxa"/>
              <w:bottom w:w="0" w:type="dxa"/>
              <w:right w:w="108" w:type="dxa"/>
            </w:tcMar>
            <w:vAlign w:val="center"/>
          </w:tcPr>
          <w:p w:rsidR="004C18D3" w:rsidRPr="003539AE" w:rsidRDefault="00A55634">
            <w:pPr>
              <w:pStyle w:val="Standard"/>
              <w:jc w:val="center"/>
              <w:rPr>
                <w:rFonts w:ascii="Tahoma" w:hAnsi="Tahoma"/>
                <w:lang w:val="en-US"/>
              </w:rPr>
            </w:pPr>
            <w:r w:rsidRPr="003539AE">
              <w:rPr>
                <w:rFonts w:ascii="Tahoma" w:hAnsi="Tahoma"/>
                <w:b/>
                <w:color w:val="FFFFFF"/>
                <w:sz w:val="36"/>
                <w:szCs w:val="36"/>
                <w:lang w:val="en-US"/>
              </w:rPr>
              <w:t xml:space="preserve">Project MOOS - </w:t>
            </w:r>
            <w:r w:rsidRPr="003539AE">
              <w:rPr>
                <w:rFonts w:ascii="Tahoma" w:hAnsi="Tahoma"/>
                <w:b/>
                <w:color w:val="FFFFFF"/>
                <w:sz w:val="36"/>
                <w:szCs w:val="36"/>
                <w:lang w:val="en-GB"/>
              </w:rPr>
              <w:t>Mutual Open and Online Skills</w:t>
            </w:r>
          </w:p>
          <w:p w:rsidR="004C18D3" w:rsidRPr="003539AE" w:rsidRDefault="00A55634">
            <w:pPr>
              <w:pStyle w:val="Standard"/>
              <w:jc w:val="center"/>
              <w:rPr>
                <w:rFonts w:ascii="Tahoma" w:hAnsi="Tahoma"/>
                <w:b/>
                <w:color w:val="FFFFFF"/>
                <w:sz w:val="24"/>
                <w:szCs w:val="24"/>
                <w:lang w:val="en-GB"/>
              </w:rPr>
            </w:pPr>
            <w:r w:rsidRPr="003539AE">
              <w:rPr>
                <w:rFonts w:ascii="Tahoma" w:hAnsi="Tahoma"/>
                <w:b/>
                <w:color w:val="FFFFFF"/>
                <w:sz w:val="24"/>
                <w:szCs w:val="24"/>
                <w:lang w:val="en-GB"/>
              </w:rPr>
              <w:t>(Code: 2014-1-IT02-KA201-003651_1)</w:t>
            </w:r>
          </w:p>
          <w:p w:rsidR="004C18D3" w:rsidRPr="003539AE" w:rsidRDefault="004C18D3">
            <w:pPr>
              <w:pStyle w:val="Standard"/>
              <w:spacing w:after="0"/>
              <w:jc w:val="center"/>
              <w:rPr>
                <w:rFonts w:ascii="Tahoma" w:hAnsi="Tahoma"/>
                <w:color w:val="FFFFFF"/>
                <w:lang w:eastAsia="it-IT"/>
              </w:rPr>
            </w:pPr>
          </w:p>
        </w:tc>
      </w:tr>
    </w:tbl>
    <w:p w:rsidR="004C18D3" w:rsidRPr="003539AE" w:rsidRDefault="004C18D3">
      <w:pPr>
        <w:pStyle w:val="Standard"/>
        <w:tabs>
          <w:tab w:val="left" w:pos="3609"/>
        </w:tabs>
        <w:rPr>
          <w:rFonts w:ascii="Tahoma" w:hAnsi="Tahoma"/>
          <w:b/>
          <w:color w:val="FFFFFF"/>
          <w:sz w:val="36"/>
          <w:szCs w:val="36"/>
          <w:lang w:val="en-US"/>
        </w:rPr>
      </w:pPr>
    </w:p>
    <w:tbl>
      <w:tblPr>
        <w:tblW w:w="9922" w:type="dxa"/>
        <w:tblInd w:w="-5" w:type="dxa"/>
        <w:tblLayout w:type="fixed"/>
        <w:tblCellMar>
          <w:left w:w="10" w:type="dxa"/>
          <w:right w:w="10" w:type="dxa"/>
        </w:tblCellMar>
        <w:tblLook w:val="0000"/>
      </w:tblPr>
      <w:tblGrid>
        <w:gridCol w:w="3528"/>
        <w:gridCol w:w="292"/>
        <w:gridCol w:w="6102"/>
      </w:tblGrid>
      <w:tr w:rsidR="004C18D3" w:rsidRPr="003539AE"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b/>
                <w:bCs/>
                <w:color w:val="000000"/>
                <w:sz w:val="36"/>
                <w:szCs w:val="36"/>
                <w:lang w:eastAsia="it-IT"/>
              </w:rPr>
            </w:pPr>
            <w:r w:rsidRPr="003539AE">
              <w:rPr>
                <w:rFonts w:ascii="Tahoma" w:eastAsia="Times New Roman" w:hAnsi="Tahoma"/>
                <w:b/>
                <w:bCs/>
                <w:color w:val="000000"/>
                <w:sz w:val="36"/>
                <w:szCs w:val="36"/>
                <w:lang w:eastAsia="it-IT"/>
              </w:rPr>
              <w:t>Communication in the partnership</w:t>
            </w:r>
          </w:p>
          <w:p w:rsidR="004C18D3" w:rsidRPr="003539AE" w:rsidRDefault="004C18D3">
            <w:pPr>
              <w:pStyle w:val="Standard"/>
              <w:spacing w:after="0" w:line="240" w:lineRule="auto"/>
              <w:rPr>
                <w:rFonts w:ascii="Tahoma" w:eastAsia="Times New Roman" w:hAnsi="Tahoma"/>
                <w:sz w:val="36"/>
                <w:szCs w:val="36"/>
                <w:lang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sz w:val="36"/>
                <w:szCs w:val="36"/>
                <w:lang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0" w:lineRule="atLeast"/>
              <w:rPr>
                <w:rFonts w:ascii="Tahoma" w:eastAsia="Times New Roman" w:hAnsi="Tahoma"/>
                <w:b/>
                <w:bCs/>
                <w:color w:val="000000"/>
                <w:sz w:val="36"/>
                <w:szCs w:val="36"/>
                <w:lang w:eastAsia="it-IT"/>
              </w:rPr>
            </w:pPr>
            <w:r w:rsidRPr="003539AE">
              <w:rPr>
                <w:rFonts w:ascii="Tahoma" w:eastAsia="Times New Roman" w:hAnsi="Tahoma"/>
                <w:b/>
                <w:bCs/>
                <w:color w:val="000000"/>
                <w:sz w:val="36"/>
                <w:szCs w:val="36"/>
                <w:lang w:eastAsia="it-IT"/>
              </w:rPr>
              <w:t>Feedback</w:t>
            </w:r>
            <w:r w:rsidR="000E1EE9">
              <w:rPr>
                <w:rFonts w:ascii="Tahoma" w:eastAsia="Times New Roman" w:hAnsi="Tahoma"/>
                <w:b/>
                <w:bCs/>
                <w:color w:val="000000"/>
                <w:sz w:val="36"/>
                <w:szCs w:val="36"/>
                <w:lang w:eastAsia="it-IT"/>
              </w:rPr>
              <w:t xml:space="preserve"> From Italy</w:t>
            </w:r>
          </w:p>
        </w:tc>
      </w:tr>
      <w:tr w:rsidR="004C18D3" w:rsidRPr="000E1EE9"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color w:val="000000"/>
                <w:lang w:val="en-US" w:eastAsia="it-IT"/>
              </w:rPr>
            </w:pPr>
            <w:r w:rsidRPr="003539AE">
              <w:rPr>
                <w:rFonts w:ascii="Tahoma" w:eastAsia="Times New Roman" w:hAnsi="Tahoma"/>
                <w:color w:val="000000"/>
                <w:lang w:val="en-US" w:eastAsia="it-IT"/>
              </w:rPr>
              <w:t>How well have you communicated among partners during the project?</w:t>
            </w:r>
          </w:p>
          <w:p w:rsidR="004C18D3" w:rsidRPr="003539AE" w:rsidRDefault="004C18D3">
            <w:pPr>
              <w:pStyle w:val="Standard"/>
              <w:spacing w:after="0" w:line="0" w:lineRule="atLeast"/>
              <w:rPr>
                <w:rFonts w:ascii="Tahoma" w:eastAsia="Times New Roman" w:hAnsi="Tahoma"/>
                <w:color w:val="000000"/>
                <w:lang w:val="en-US"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081F16">
            <w:pPr>
              <w:pStyle w:val="Standard"/>
              <w:spacing w:after="0" w:line="240" w:lineRule="auto"/>
              <w:rPr>
                <w:rFonts w:ascii="Tahoma" w:eastAsia="Times New Roman" w:hAnsi="Tahoma"/>
                <w:lang w:val="en-US" w:eastAsia="it-IT"/>
              </w:rPr>
            </w:pPr>
            <w:r>
              <w:rPr>
                <w:rFonts w:ascii="Tahoma" w:eastAsia="Times New Roman" w:hAnsi="Tahoma"/>
                <w:lang w:val="en-US" w:eastAsia="it-IT"/>
              </w:rPr>
              <w:t xml:space="preserve">Communication has worked well among all partners involved in the projects and all countries have promptly responded to requests. There has been a systematic official online consultation with each member country during the different stages of the project </w:t>
            </w:r>
            <w:r w:rsidR="0028363E">
              <w:rPr>
                <w:rFonts w:ascii="Tahoma" w:eastAsia="Times New Roman" w:hAnsi="Tahoma"/>
                <w:lang w:val="en-US" w:eastAsia="it-IT"/>
              </w:rPr>
              <w:t>(reports feedback). However</w:t>
            </w:r>
            <w:r w:rsidR="00886E71">
              <w:rPr>
                <w:rFonts w:ascii="Tahoma" w:eastAsia="Times New Roman" w:hAnsi="Tahoma"/>
                <w:lang w:val="en-US" w:eastAsia="it-IT"/>
              </w:rPr>
              <w:t xml:space="preserve">teachers </w:t>
            </w:r>
            <w:r w:rsidR="0028363E">
              <w:rPr>
                <w:rFonts w:ascii="Tahoma" w:eastAsia="Times New Roman" w:hAnsi="Tahoma"/>
                <w:lang w:val="en-US" w:eastAsia="it-IT"/>
              </w:rPr>
              <w:t xml:space="preserve">also remained in contact by email or telephone and the “Whats up” app has regularly been used. </w:t>
            </w:r>
            <w:r w:rsidR="00886E71">
              <w:rPr>
                <w:rFonts w:ascii="Tahoma" w:eastAsia="Times New Roman" w:hAnsi="Tahoma"/>
                <w:lang w:val="en-US" w:eastAsia="it-IT"/>
              </w:rPr>
              <w:t>Not to mention Face-to-face interactions during the visits that were useful and helped to find common agreements among the partners.</w:t>
            </w:r>
          </w:p>
        </w:tc>
      </w:tr>
      <w:tr w:rsidR="004C18D3" w:rsidRPr="00AE2493" w:rsidTr="004C18D3">
        <w:trPr>
          <w:trHeight w:val="94"/>
        </w:trPr>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color w:val="000000"/>
                <w:lang w:val="en-US" w:eastAsia="it-IT"/>
              </w:rPr>
            </w:pPr>
            <w:r w:rsidRPr="003539AE">
              <w:rPr>
                <w:rFonts w:ascii="Tahoma" w:eastAsia="Times New Roman" w:hAnsi="Tahoma"/>
                <w:color w:val="000000"/>
                <w:lang w:val="en-US" w:eastAsia="it-IT"/>
              </w:rPr>
              <w:t>How much has your involvement in the project increased your knowledge of other countries values and cultural identities?</w:t>
            </w:r>
          </w:p>
          <w:p w:rsidR="004C18D3" w:rsidRPr="003539AE" w:rsidRDefault="004C18D3">
            <w:pPr>
              <w:pStyle w:val="Standard"/>
              <w:spacing w:after="0" w:line="0" w:lineRule="atLeast"/>
              <w:rPr>
                <w:rFonts w:ascii="Tahoma" w:eastAsia="Times New Roman" w:hAnsi="Tahoma"/>
                <w:color w:val="000000"/>
                <w:lang w:val="en-US"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33BA3" w:rsidRDefault="004C18D3">
            <w:pPr>
              <w:pStyle w:val="Standard"/>
              <w:spacing w:after="0" w:line="240" w:lineRule="auto"/>
              <w:rPr>
                <w:rFonts w:ascii="Tahoma" w:eastAsia="Times New Roman" w:hAnsi="Tahoma"/>
                <w:lang w:val="en-US"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Default="00A4022D" w:rsidP="00333BA3">
            <w:pPr>
              <w:pStyle w:val="Standard"/>
              <w:spacing w:after="0" w:line="0" w:lineRule="atLeast"/>
              <w:rPr>
                <w:rFonts w:ascii="Tahoma" w:eastAsia="Times New Roman" w:hAnsi="Tahoma"/>
                <w:color w:val="000000"/>
                <w:lang w:val="en-US" w:eastAsia="it-IT"/>
              </w:rPr>
            </w:pPr>
            <w:r>
              <w:rPr>
                <w:rFonts w:ascii="Tahoma" w:eastAsia="Times New Roman" w:hAnsi="Tahoma"/>
                <w:color w:val="000000"/>
                <w:lang w:val="en-US" w:eastAsia="it-IT"/>
              </w:rPr>
              <w:t>Involvement in the pr</w:t>
            </w:r>
            <w:r w:rsidR="000B10BD">
              <w:rPr>
                <w:rFonts w:ascii="Tahoma" w:eastAsia="Times New Roman" w:hAnsi="Tahoma"/>
                <w:color w:val="000000"/>
                <w:lang w:val="en-US" w:eastAsia="it-IT"/>
              </w:rPr>
              <w:t>oject has increased a new way of acquiring</w:t>
            </w:r>
            <w:r>
              <w:rPr>
                <w:rFonts w:ascii="Tahoma" w:eastAsia="Times New Roman" w:hAnsi="Tahoma"/>
                <w:color w:val="000000"/>
                <w:lang w:val="en-US" w:eastAsia="it-IT"/>
              </w:rPr>
              <w:t xml:space="preserve"> knowledge and skills in different subjects. But also knowledge of different values and identities through the contact with our partners. </w:t>
            </w:r>
            <w:r w:rsidR="000E1485">
              <w:rPr>
                <w:rFonts w:ascii="Tahoma" w:eastAsia="Times New Roman" w:hAnsi="Tahoma"/>
                <w:color w:val="000000"/>
                <w:lang w:val="en-US" w:eastAsia="it-IT"/>
              </w:rPr>
              <w:t xml:space="preserve">We learnt how to accept and respect other people’s cultures and traditions as well as language and ways of living. </w:t>
            </w:r>
            <w:r w:rsidR="0098232D">
              <w:rPr>
                <w:rFonts w:ascii="Tahoma" w:eastAsia="Times New Roman" w:hAnsi="Tahoma"/>
                <w:color w:val="000000"/>
                <w:lang w:val="en-US" w:eastAsia="it-IT"/>
              </w:rPr>
              <w:t>Involvement in the project has meant awareness and enrichment.</w:t>
            </w:r>
          </w:p>
          <w:p w:rsidR="00AE2493" w:rsidRPr="00333BA3" w:rsidRDefault="00AE2493" w:rsidP="00333BA3">
            <w:pPr>
              <w:pStyle w:val="Standard"/>
              <w:spacing w:after="0" w:line="0" w:lineRule="atLeast"/>
              <w:rPr>
                <w:rFonts w:ascii="Tahoma" w:eastAsia="Times New Roman" w:hAnsi="Tahoma"/>
                <w:color w:val="000000"/>
                <w:lang w:val="en-US" w:eastAsia="it-IT"/>
              </w:rPr>
            </w:pPr>
          </w:p>
        </w:tc>
      </w:tr>
      <w:tr w:rsidR="004C18D3" w:rsidRPr="003539AE" w:rsidTr="004C18D3">
        <w:trPr>
          <w:trHeight w:val="693"/>
        </w:trPr>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hAnsi="Tahoma"/>
              </w:rPr>
            </w:pPr>
            <w:r w:rsidRPr="003539AE">
              <w:rPr>
                <w:rFonts w:ascii="Tahoma" w:eastAsia="Times New Roman" w:hAnsi="Tahoma"/>
                <w:b/>
                <w:bCs/>
                <w:color w:val="000000"/>
                <w:sz w:val="28"/>
                <w:szCs w:val="28"/>
                <w:lang w:eastAsia="it-IT"/>
              </w:rPr>
              <w:lastRenderedPageBreak/>
              <w:t>Partnership Localactivities</w:t>
            </w:r>
          </w:p>
          <w:p w:rsidR="004C18D3" w:rsidRPr="003539AE" w:rsidRDefault="004C18D3">
            <w:pPr>
              <w:pStyle w:val="Standard"/>
              <w:spacing w:after="0" w:line="240" w:lineRule="auto"/>
              <w:rPr>
                <w:rFonts w:ascii="Tahoma" w:eastAsia="Times New Roman" w:hAnsi="Tahoma"/>
                <w:lang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552729" w:rsidRDefault="004C18D3">
            <w:pPr>
              <w:pStyle w:val="Standard"/>
              <w:spacing w:after="0" w:line="240" w:lineRule="auto"/>
              <w:rPr>
                <w:rFonts w:ascii="Tahoma" w:eastAsia="Times New Roman" w:hAnsi="Tahoma"/>
                <w:highlight w:val="yellow"/>
                <w:lang w:eastAsia="it-IT"/>
              </w:rPr>
            </w:pPr>
          </w:p>
        </w:tc>
      </w:tr>
      <w:tr w:rsidR="004C18D3" w:rsidRPr="000E1EE9"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color w:val="000000"/>
                <w:lang w:val="en-US" w:eastAsia="it-IT"/>
              </w:rPr>
            </w:pPr>
            <w:r w:rsidRPr="003539AE">
              <w:rPr>
                <w:rFonts w:ascii="Tahoma" w:eastAsia="Times New Roman" w:hAnsi="Tahoma"/>
                <w:color w:val="000000"/>
                <w:lang w:val="en-US" w:eastAsia="it-IT"/>
              </w:rPr>
              <w:t>How did you match pupils during their foreign stay or when hosting partners?</w:t>
            </w:r>
          </w:p>
          <w:p w:rsidR="004C18D3" w:rsidRPr="003539AE" w:rsidRDefault="004C18D3">
            <w:pPr>
              <w:pStyle w:val="Standard"/>
              <w:spacing w:after="0" w:line="0" w:lineRule="atLeast"/>
              <w:rPr>
                <w:rFonts w:ascii="Tahoma" w:eastAsia="Times New Roman" w:hAnsi="Tahoma"/>
                <w:color w:val="000000"/>
                <w:lang w:val="en-US" w:eastAsia="it-IT"/>
              </w:rPr>
            </w:pPr>
          </w:p>
          <w:p w:rsidR="004C18D3" w:rsidRPr="003539AE" w:rsidRDefault="004C18D3">
            <w:pPr>
              <w:pStyle w:val="Standard"/>
              <w:spacing w:after="0" w:line="0" w:lineRule="atLeast"/>
              <w:rPr>
                <w:rFonts w:ascii="Tahoma" w:eastAsia="Times New Roman" w:hAnsi="Tahoma"/>
                <w:color w:val="000000"/>
                <w:lang w:val="en-US"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552729" w:rsidRDefault="004E2C21">
            <w:pPr>
              <w:pStyle w:val="Standard"/>
              <w:spacing w:after="0" w:line="240" w:lineRule="auto"/>
              <w:rPr>
                <w:rFonts w:ascii="Tahoma" w:eastAsia="Times New Roman" w:hAnsi="Tahoma"/>
                <w:highlight w:val="yellow"/>
                <w:lang w:val="en-US" w:eastAsia="it-IT"/>
              </w:rPr>
            </w:pPr>
            <w:r w:rsidRPr="00F54F00">
              <w:rPr>
                <w:rFonts w:ascii="Tahoma" w:eastAsia="Times New Roman" w:hAnsi="Tahoma"/>
                <w:lang w:val="en-US" w:eastAsia="it-IT"/>
              </w:rPr>
              <w:t>The</w:t>
            </w:r>
            <w:r>
              <w:rPr>
                <w:rFonts w:ascii="Tahoma" w:eastAsia="Times New Roman" w:hAnsi="Tahoma"/>
                <w:lang w:val="en-US" w:eastAsia="it-IT"/>
              </w:rPr>
              <w:t xml:space="preserve"> Italian students involved in the project were chosen according to their request and their curriculum which they had to submit at the beginning. The coordinator considered their ability in English and their competence in IT skills (marks, certifications, experience) </w:t>
            </w:r>
            <w:r w:rsidR="004A27EC">
              <w:rPr>
                <w:rFonts w:ascii="Tahoma" w:eastAsia="Times New Roman" w:hAnsi="Tahoma"/>
                <w:lang w:val="en-US" w:eastAsia="it-IT"/>
              </w:rPr>
              <w:t>as well as their interests. Students</w:t>
            </w:r>
            <w:bookmarkStart w:id="0" w:name="_GoBack"/>
            <w:bookmarkEnd w:id="0"/>
            <w:r>
              <w:rPr>
                <w:rFonts w:ascii="Tahoma" w:eastAsia="Times New Roman" w:hAnsi="Tahoma"/>
                <w:lang w:val="en-US" w:eastAsia="it-IT"/>
              </w:rPr>
              <w:t xml:space="preserve"> were matched according to the availability of families who were willing to host and to the appropriacy of the context.</w:t>
            </w:r>
          </w:p>
        </w:tc>
      </w:tr>
      <w:tr w:rsidR="004C18D3" w:rsidRPr="000E1EE9" w:rsidTr="004C18D3">
        <w:tc>
          <w:tcPr>
            <w:tcW w:w="3528" w:type="dxa"/>
            <w:tcBorders>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0" w:lineRule="atLeast"/>
              <w:rPr>
                <w:rFonts w:ascii="Tahoma" w:eastAsia="Times New Roman" w:hAnsi="Tahoma"/>
                <w:color w:val="000000"/>
                <w:lang w:val="en-US" w:eastAsia="it-IT"/>
              </w:rPr>
            </w:pPr>
            <w:r w:rsidRPr="003539AE">
              <w:rPr>
                <w:rFonts w:ascii="Tahoma" w:eastAsia="Times New Roman" w:hAnsi="Tahoma"/>
                <w:color w:val="000000"/>
                <w:lang w:val="en-US" w:eastAsia="it-IT"/>
              </w:rPr>
              <w:t>Did all international students participating in the mobilities have the opportunity to learn about the country hosting the meeting and exchange opinions with the local students in the planned activities?</w:t>
            </w:r>
          </w:p>
        </w:tc>
        <w:tc>
          <w:tcPr>
            <w:tcW w:w="292" w:type="dxa"/>
            <w:tcBorders>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9D248A">
            <w:pPr>
              <w:pStyle w:val="Standard"/>
              <w:spacing w:after="0" w:line="240" w:lineRule="auto"/>
              <w:rPr>
                <w:rFonts w:ascii="Tahoma" w:eastAsia="Times New Roman" w:hAnsi="Tahoma"/>
                <w:lang w:val="en-US" w:eastAsia="it-IT"/>
              </w:rPr>
            </w:pPr>
            <w:r>
              <w:rPr>
                <w:rFonts w:ascii="Tahoma" w:eastAsia="Times New Roman" w:hAnsi="Tahoma"/>
                <w:lang w:val="en-US" w:eastAsia="it-IT"/>
              </w:rPr>
              <w:t>This was a desirable outcome but it was not always practically possible for everybody in every mobility. Obviously, every effort was made to include all the member participants and prior to each mobility there was the chance to learn about the country of the forthcoming mobility in school.</w:t>
            </w:r>
          </w:p>
        </w:tc>
      </w:tr>
      <w:tr w:rsidR="004C18D3" w:rsidRPr="000E1EE9" w:rsidTr="004C18D3">
        <w:trPr>
          <w:trHeight w:val="142"/>
        </w:trPr>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color w:val="000000"/>
                <w:lang w:val="en-US" w:eastAsia="it-IT"/>
              </w:rPr>
            </w:pPr>
            <w:r w:rsidRPr="003539AE">
              <w:rPr>
                <w:rFonts w:ascii="Tahoma" w:eastAsia="Times New Roman" w:hAnsi="Tahoma"/>
                <w:color w:val="000000"/>
                <w:lang w:val="en-US" w:eastAsia="it-IT"/>
              </w:rPr>
              <w:t>Were the host school' s students actively involved in the activities planned during the mobilities?</w:t>
            </w:r>
          </w:p>
          <w:p w:rsidR="004C18D3" w:rsidRPr="003539AE" w:rsidRDefault="004C18D3">
            <w:pPr>
              <w:pStyle w:val="Standard"/>
              <w:spacing w:after="0" w:line="142" w:lineRule="atLeast"/>
              <w:rPr>
                <w:rFonts w:ascii="Tahoma" w:eastAsia="Times New Roman" w:hAnsi="Tahoma"/>
                <w:color w:val="000000"/>
                <w:lang w:val="en-US"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D47793">
            <w:pPr>
              <w:pStyle w:val="Standard"/>
              <w:spacing w:after="0" w:line="240" w:lineRule="auto"/>
              <w:rPr>
                <w:rFonts w:ascii="Tahoma" w:eastAsia="Times New Roman" w:hAnsi="Tahoma"/>
                <w:lang w:val="en-US" w:eastAsia="it-IT"/>
              </w:rPr>
            </w:pPr>
            <w:r>
              <w:rPr>
                <w:rFonts w:ascii="Tahoma" w:eastAsia="Times New Roman" w:hAnsi="Tahoma"/>
                <w:lang w:val="en-US" w:eastAsia="it-IT"/>
              </w:rPr>
              <w:t>In most cases, it was true that the students of the host school were actively involved in the activities during the mobilities. Limitations to this participation only occurred when school rules caused difficulty.</w:t>
            </w:r>
          </w:p>
        </w:tc>
      </w:tr>
      <w:tr w:rsidR="004C18D3" w:rsidRPr="000E1EE9"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color w:val="000000"/>
                <w:lang w:val="en-US" w:eastAsia="it-IT"/>
              </w:rPr>
            </w:pPr>
            <w:r w:rsidRPr="003539AE">
              <w:rPr>
                <w:rFonts w:ascii="Tahoma" w:eastAsia="Times New Roman" w:hAnsi="Tahoma"/>
                <w:color w:val="000000"/>
                <w:lang w:val="en-US" w:eastAsia="it-IT"/>
              </w:rPr>
              <w:t>What activities were developed during mobilities and/or partner’s</w:t>
            </w:r>
          </w:p>
          <w:p w:rsidR="004C18D3" w:rsidRPr="003539AE" w:rsidRDefault="00A55634">
            <w:pPr>
              <w:pStyle w:val="Standard"/>
              <w:spacing w:after="0" w:line="240" w:lineRule="auto"/>
              <w:rPr>
                <w:rFonts w:ascii="Tahoma" w:eastAsia="Times New Roman" w:hAnsi="Tahoma"/>
                <w:color w:val="000000"/>
                <w:lang w:eastAsia="it-IT"/>
              </w:rPr>
            </w:pPr>
            <w:r w:rsidRPr="003539AE">
              <w:rPr>
                <w:rFonts w:ascii="Tahoma" w:eastAsia="Times New Roman" w:hAnsi="Tahoma"/>
                <w:color w:val="000000"/>
                <w:lang w:eastAsia="it-IT"/>
              </w:rPr>
              <w:t>hosting?</w:t>
            </w:r>
          </w:p>
          <w:p w:rsidR="004C18D3" w:rsidRPr="003539AE" w:rsidRDefault="004C18D3">
            <w:pPr>
              <w:pStyle w:val="Standard"/>
              <w:spacing w:after="0" w:line="240" w:lineRule="auto"/>
              <w:rPr>
                <w:rFonts w:ascii="Tahoma" w:eastAsia="Times New Roman" w:hAnsi="Tahoma"/>
                <w:color w:val="000000"/>
                <w:lang w:eastAsia="it-IT"/>
              </w:rPr>
            </w:pPr>
          </w:p>
          <w:p w:rsidR="004C18D3" w:rsidRPr="003539AE" w:rsidRDefault="004C18D3">
            <w:pPr>
              <w:pStyle w:val="Standard"/>
              <w:spacing w:after="0" w:line="0" w:lineRule="atLeast"/>
              <w:rPr>
                <w:rFonts w:ascii="Tahoma" w:eastAsia="Times New Roman" w:hAnsi="Tahoma"/>
                <w:color w:val="000000"/>
                <w:lang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800AB6" w:rsidRDefault="00D47793">
            <w:pPr>
              <w:pStyle w:val="Standard"/>
              <w:spacing w:after="0" w:line="240" w:lineRule="auto"/>
              <w:rPr>
                <w:rFonts w:ascii="Tahoma" w:eastAsia="Times New Roman" w:hAnsi="Tahoma"/>
                <w:lang w:val="en-US" w:eastAsia="it-IT"/>
              </w:rPr>
            </w:pPr>
            <w:r>
              <w:rPr>
                <w:rFonts w:ascii="Tahoma" w:eastAsia="Times New Roman" w:hAnsi="Tahoma"/>
                <w:lang w:val="en-US" w:eastAsia="it-IT"/>
              </w:rPr>
              <w:t>In Pescara, group workshops were organized which discussed important topics like new ways of learning online. Excursions were organized to places of interest like the city of Rome. Learning was also possible through social interactive activities and through contact with the parents of host families.</w:t>
            </w:r>
            <w:r w:rsidR="00214880">
              <w:rPr>
                <w:rFonts w:ascii="Tahoma" w:eastAsia="Times New Roman" w:hAnsi="Tahoma"/>
                <w:lang w:val="en-US" w:eastAsia="it-IT"/>
              </w:rPr>
              <w:t>Pescara’s events were similar in kind to those of other countries.</w:t>
            </w:r>
          </w:p>
        </w:tc>
      </w:tr>
      <w:tr w:rsidR="004C18D3" w:rsidRPr="000E1EE9"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color w:val="000000"/>
                <w:lang w:val="en-US" w:eastAsia="it-IT"/>
              </w:rPr>
            </w:pPr>
            <w:r w:rsidRPr="003539AE">
              <w:rPr>
                <w:rFonts w:ascii="Tahoma" w:eastAsia="Times New Roman" w:hAnsi="Tahoma"/>
                <w:color w:val="000000"/>
                <w:lang w:val="en-US" w:eastAsia="it-IT"/>
              </w:rPr>
              <w:t>How did the parents/families participate in the mobility activities during all the project?</w:t>
            </w:r>
          </w:p>
          <w:p w:rsidR="004C18D3" w:rsidRPr="003539AE" w:rsidRDefault="004C18D3">
            <w:pPr>
              <w:pStyle w:val="Standard"/>
              <w:spacing w:after="0" w:line="0" w:lineRule="atLeast"/>
              <w:rPr>
                <w:rFonts w:ascii="Tahoma" w:eastAsia="Times New Roman" w:hAnsi="Tahoma"/>
                <w:color w:val="000000"/>
                <w:lang w:val="en-US"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0E1485">
            <w:pPr>
              <w:pStyle w:val="Standard"/>
              <w:spacing w:after="0" w:line="240" w:lineRule="auto"/>
              <w:rPr>
                <w:rFonts w:ascii="Tahoma" w:eastAsia="Times New Roman" w:hAnsi="Tahoma"/>
                <w:lang w:val="en-US" w:eastAsia="it-IT"/>
              </w:rPr>
            </w:pPr>
            <w:r>
              <w:rPr>
                <w:rFonts w:ascii="Tahoma" w:eastAsia="Times New Roman" w:hAnsi="Tahoma"/>
                <w:lang w:val="en-US" w:eastAsia="it-IT"/>
              </w:rPr>
              <w:t xml:space="preserve">Parents and families took part in the mobility welcoming, </w:t>
            </w:r>
            <w:r w:rsidR="00313C11">
              <w:rPr>
                <w:rFonts w:ascii="Tahoma" w:eastAsia="Times New Roman" w:hAnsi="Tahoma"/>
                <w:lang w:val="en-US" w:eastAsia="it-IT"/>
              </w:rPr>
              <w:t xml:space="preserve">hosting and taking care of the </w:t>
            </w:r>
            <w:r>
              <w:rPr>
                <w:rFonts w:ascii="Tahoma" w:eastAsia="Times New Roman" w:hAnsi="Tahoma"/>
                <w:lang w:val="en-US" w:eastAsia="it-IT"/>
              </w:rPr>
              <w:t>students as if they were at home. According to all students they created a warm and familiar atmosphere.</w:t>
            </w:r>
          </w:p>
        </w:tc>
      </w:tr>
      <w:tr w:rsidR="004C18D3" w:rsidRPr="000E1EE9" w:rsidTr="004C18D3">
        <w:trPr>
          <w:trHeight w:val="1084"/>
        </w:trPr>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color w:val="000000"/>
                <w:lang w:val="en-US" w:eastAsia="it-IT"/>
              </w:rPr>
            </w:pPr>
            <w:r w:rsidRPr="003539AE">
              <w:rPr>
                <w:rFonts w:ascii="Tahoma" w:eastAsia="Times New Roman" w:hAnsi="Tahoma"/>
                <w:color w:val="000000"/>
                <w:lang w:val="en-US" w:eastAsia="it-IT"/>
              </w:rPr>
              <w:t>Were the activities respected according to the shared timetable?</w:t>
            </w:r>
          </w:p>
          <w:p w:rsidR="004C18D3" w:rsidRPr="003539AE" w:rsidRDefault="004C18D3">
            <w:pPr>
              <w:pStyle w:val="Standard"/>
              <w:spacing w:after="0" w:line="0" w:lineRule="atLeast"/>
              <w:rPr>
                <w:rFonts w:ascii="Tahoma" w:eastAsia="Times New Roman" w:hAnsi="Tahoma"/>
                <w:color w:val="000000"/>
                <w:lang w:val="en-US"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0E1485">
            <w:pPr>
              <w:pStyle w:val="Standard"/>
              <w:spacing w:after="0" w:line="240" w:lineRule="auto"/>
              <w:rPr>
                <w:rFonts w:ascii="Tahoma" w:eastAsia="Times New Roman" w:hAnsi="Tahoma"/>
                <w:lang w:val="en-US" w:eastAsia="it-IT"/>
              </w:rPr>
            </w:pPr>
            <w:r>
              <w:rPr>
                <w:rFonts w:ascii="Tahoma" w:eastAsia="Times New Roman" w:hAnsi="Tahoma"/>
                <w:lang w:val="en-US" w:eastAsia="it-IT"/>
              </w:rPr>
              <w:t>The shared timetable was respected.</w:t>
            </w:r>
          </w:p>
        </w:tc>
      </w:tr>
      <w:tr w:rsidR="004C18D3" w:rsidRPr="003539AE"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b/>
                <w:bCs/>
                <w:color w:val="000000"/>
                <w:sz w:val="28"/>
                <w:szCs w:val="28"/>
                <w:lang w:eastAsia="it-IT"/>
              </w:rPr>
            </w:pPr>
            <w:r w:rsidRPr="003539AE">
              <w:rPr>
                <w:rFonts w:ascii="Tahoma" w:eastAsia="Times New Roman" w:hAnsi="Tahoma"/>
                <w:b/>
                <w:bCs/>
                <w:color w:val="000000"/>
                <w:sz w:val="28"/>
                <w:szCs w:val="28"/>
                <w:lang w:eastAsia="it-IT"/>
              </w:rPr>
              <w:t>Project problems and solutions</w:t>
            </w:r>
          </w:p>
          <w:p w:rsidR="004C18D3" w:rsidRPr="003539AE" w:rsidRDefault="004C18D3">
            <w:pPr>
              <w:pStyle w:val="Standard"/>
              <w:spacing w:after="0" w:line="0" w:lineRule="atLeast"/>
              <w:rPr>
                <w:rFonts w:ascii="Tahoma" w:eastAsia="Times New Roman" w:hAnsi="Tahoma"/>
                <w:lang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eastAsia="it-IT"/>
              </w:rPr>
            </w:pPr>
          </w:p>
        </w:tc>
      </w:tr>
      <w:tr w:rsidR="004C18D3" w:rsidRPr="000E1EE9" w:rsidTr="004C18D3">
        <w:trPr>
          <w:trHeight w:val="1119"/>
        </w:trPr>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vAlign w:val="center"/>
          </w:tcPr>
          <w:p w:rsidR="004C18D3" w:rsidRPr="003539AE" w:rsidRDefault="00A55634">
            <w:pPr>
              <w:pStyle w:val="Standard"/>
              <w:spacing w:after="0" w:line="240" w:lineRule="auto"/>
              <w:rPr>
                <w:rFonts w:ascii="Tahoma" w:eastAsia="Times New Roman" w:hAnsi="Tahoma"/>
                <w:color w:val="000000"/>
                <w:lang w:val="en-US" w:eastAsia="it-IT"/>
              </w:rPr>
            </w:pPr>
            <w:r w:rsidRPr="003539AE">
              <w:rPr>
                <w:rFonts w:ascii="Tahoma" w:eastAsia="Times New Roman" w:hAnsi="Tahoma"/>
                <w:color w:val="000000"/>
                <w:lang w:val="en-US" w:eastAsia="it-IT"/>
              </w:rPr>
              <w:t>Did you encounter any problems/obstacles  during the last part of the project?</w:t>
            </w:r>
          </w:p>
          <w:p w:rsidR="004C18D3" w:rsidRPr="003539AE" w:rsidRDefault="00DB3585">
            <w:pPr>
              <w:pStyle w:val="Standard"/>
              <w:spacing w:after="0" w:line="0" w:lineRule="atLeast"/>
              <w:rPr>
                <w:rFonts w:ascii="Tahoma" w:eastAsia="Times New Roman" w:hAnsi="Tahoma"/>
                <w:color w:val="000000"/>
                <w:lang w:val="en-US" w:eastAsia="it-IT"/>
              </w:rPr>
            </w:pPr>
            <w:r w:rsidRPr="003539AE">
              <w:rPr>
                <w:rFonts w:ascii="Tahoma" w:eastAsia="Times New Roman" w:hAnsi="Tahoma"/>
                <w:color w:val="000000"/>
                <w:lang w:val="en-US" w:eastAsia="it-IT"/>
              </w:rPr>
              <w:t>If you did</w:t>
            </w:r>
            <w:r w:rsidR="00A55634" w:rsidRPr="003539AE">
              <w:rPr>
                <w:rFonts w:ascii="Tahoma" w:eastAsia="Times New Roman" w:hAnsi="Tahoma"/>
                <w:color w:val="000000"/>
                <w:lang w:val="en-US" w:eastAsia="it-IT"/>
              </w:rPr>
              <w:t>, how did they change the implementation of the original project?</w:t>
            </w: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D6F8D">
            <w:pPr>
              <w:pStyle w:val="Standard"/>
              <w:spacing w:after="0" w:line="240" w:lineRule="auto"/>
              <w:rPr>
                <w:rFonts w:ascii="Tahoma" w:eastAsia="Times New Roman" w:hAnsi="Tahoma"/>
                <w:lang w:val="en-US" w:eastAsia="it-IT"/>
              </w:rPr>
            </w:pPr>
            <w:r>
              <w:rPr>
                <w:rFonts w:ascii="Tahoma" w:eastAsia="Times New Roman" w:hAnsi="Tahoma"/>
                <w:lang w:val="en-US" w:eastAsia="it-IT"/>
              </w:rPr>
              <w:t>There were no serious problems or obstacles during the last part and what difficulties did arise were dealt with satisfactorily by dialogue and cooperation between the members and the team approach.</w:t>
            </w:r>
          </w:p>
          <w:p w:rsidR="004C18D3" w:rsidRPr="003539AE" w:rsidRDefault="004C18D3">
            <w:pPr>
              <w:pStyle w:val="Standard"/>
              <w:spacing w:after="0" w:line="240" w:lineRule="auto"/>
              <w:rPr>
                <w:rFonts w:ascii="Tahoma" w:eastAsia="Times New Roman" w:hAnsi="Tahoma"/>
                <w:lang w:val="en-US" w:eastAsia="it-IT"/>
              </w:rPr>
            </w:pPr>
          </w:p>
        </w:tc>
      </w:tr>
      <w:tr w:rsidR="004C18D3" w:rsidRPr="003539AE"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b/>
                <w:color w:val="000000"/>
                <w:sz w:val="32"/>
                <w:szCs w:val="32"/>
                <w:lang w:eastAsia="it-IT"/>
              </w:rPr>
            </w:pPr>
            <w:r w:rsidRPr="003539AE">
              <w:rPr>
                <w:rFonts w:ascii="Tahoma" w:eastAsia="Times New Roman" w:hAnsi="Tahoma"/>
                <w:b/>
                <w:color w:val="000000"/>
                <w:sz w:val="32"/>
                <w:szCs w:val="32"/>
                <w:lang w:eastAsia="it-IT"/>
              </w:rPr>
              <w:t>Skills and achievements</w:t>
            </w:r>
          </w:p>
          <w:p w:rsidR="004C18D3" w:rsidRPr="003539AE" w:rsidRDefault="004C18D3">
            <w:pPr>
              <w:pStyle w:val="Standard"/>
              <w:spacing w:after="0" w:line="0" w:lineRule="atLeast"/>
              <w:rPr>
                <w:rFonts w:ascii="Tahoma" w:eastAsia="Times New Roman" w:hAnsi="Tahoma"/>
                <w:b/>
                <w:sz w:val="32"/>
                <w:szCs w:val="32"/>
                <w:lang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eastAsia="it-IT"/>
              </w:rPr>
            </w:pPr>
          </w:p>
        </w:tc>
      </w:tr>
      <w:tr w:rsidR="004C18D3" w:rsidRPr="000E1EE9"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color w:val="000000"/>
                <w:lang w:val="en-US" w:eastAsia="it-IT"/>
              </w:rPr>
            </w:pPr>
            <w:r w:rsidRPr="003539AE">
              <w:rPr>
                <w:rFonts w:ascii="Tahoma" w:eastAsia="Times New Roman" w:hAnsi="Tahoma"/>
                <w:color w:val="000000"/>
                <w:lang w:val="en-US" w:eastAsia="it-IT"/>
              </w:rPr>
              <w:t>What language skills have been developed by the end of the project?</w:t>
            </w:r>
          </w:p>
          <w:p w:rsidR="004C18D3" w:rsidRPr="003539AE" w:rsidRDefault="004C18D3">
            <w:pPr>
              <w:pStyle w:val="Standard"/>
              <w:spacing w:after="0" w:line="0" w:lineRule="atLeast"/>
              <w:rPr>
                <w:rFonts w:ascii="Tahoma" w:eastAsia="Times New Roman" w:hAnsi="Tahoma"/>
                <w:color w:val="000000"/>
                <w:lang w:val="en-US"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1A000C">
            <w:pPr>
              <w:pStyle w:val="Standard"/>
              <w:spacing w:after="0" w:line="240" w:lineRule="auto"/>
              <w:rPr>
                <w:rFonts w:ascii="Tahoma" w:eastAsia="Times New Roman" w:hAnsi="Tahoma"/>
                <w:lang w:val="en-US" w:eastAsia="it-IT"/>
              </w:rPr>
            </w:pPr>
            <w:r>
              <w:rPr>
                <w:rFonts w:ascii="Tahoma" w:eastAsia="Times New Roman" w:hAnsi="Tahoma"/>
                <w:lang w:val="en-US" w:eastAsia="it-IT"/>
              </w:rPr>
              <w:t>Oral communication in the English language between people has been improved and the same is true for reading and writing skills too.</w:t>
            </w:r>
          </w:p>
        </w:tc>
      </w:tr>
      <w:tr w:rsidR="004C18D3" w:rsidRPr="000E1EE9"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color w:val="000000"/>
                <w:lang w:val="en-US" w:eastAsia="it-IT"/>
              </w:rPr>
            </w:pPr>
            <w:r w:rsidRPr="003539AE">
              <w:rPr>
                <w:rFonts w:ascii="Tahoma" w:eastAsia="Times New Roman" w:hAnsi="Tahoma"/>
                <w:color w:val="000000"/>
                <w:lang w:val="en-US" w:eastAsia="it-IT"/>
              </w:rPr>
              <w:t>What were the benefits of the activities for the pupils?</w:t>
            </w:r>
          </w:p>
          <w:p w:rsidR="004C18D3" w:rsidRPr="003539AE" w:rsidRDefault="004C18D3">
            <w:pPr>
              <w:pStyle w:val="Standard"/>
              <w:spacing w:after="0" w:line="0" w:lineRule="atLeast"/>
              <w:rPr>
                <w:rFonts w:ascii="Tahoma" w:eastAsia="Times New Roman" w:hAnsi="Tahoma"/>
                <w:color w:val="000000"/>
                <w:lang w:val="en-US"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1A000C">
            <w:pPr>
              <w:pStyle w:val="Standard"/>
              <w:spacing w:after="0" w:line="240" w:lineRule="auto"/>
              <w:rPr>
                <w:rFonts w:ascii="Tahoma" w:eastAsia="Times New Roman" w:hAnsi="Tahoma"/>
                <w:lang w:val="en-US" w:eastAsia="it-IT"/>
              </w:rPr>
            </w:pPr>
            <w:r>
              <w:rPr>
                <w:rFonts w:ascii="Tahoma" w:eastAsia="Times New Roman" w:hAnsi="Tahoma"/>
                <w:lang w:val="en-US" w:eastAsia="it-IT"/>
              </w:rPr>
              <w:t>They improved their language skills in English and the use of IT software was learned, especially programmes for editing films and sound. They were also able to access the opportunities offered by the online learning platform courses.</w:t>
            </w:r>
          </w:p>
        </w:tc>
      </w:tr>
      <w:tr w:rsidR="004C18D3" w:rsidRPr="000E1EE9"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313C11">
            <w:pPr>
              <w:pStyle w:val="Standard"/>
              <w:spacing w:after="0" w:line="240" w:lineRule="auto"/>
              <w:rPr>
                <w:rFonts w:ascii="Tahoma" w:eastAsia="Times New Roman" w:hAnsi="Tahoma"/>
                <w:color w:val="000000"/>
                <w:lang w:val="en-US" w:eastAsia="it-IT"/>
              </w:rPr>
            </w:pPr>
            <w:r>
              <w:rPr>
                <w:rFonts w:ascii="Tahoma" w:eastAsia="Times New Roman" w:hAnsi="Tahoma"/>
                <w:color w:val="000000"/>
                <w:lang w:val="en-US" w:eastAsia="it-IT"/>
              </w:rPr>
              <w:t>Do you think the project</w:t>
            </w:r>
            <w:r w:rsidR="00A55634" w:rsidRPr="003539AE">
              <w:rPr>
                <w:rFonts w:ascii="Tahoma" w:eastAsia="Times New Roman" w:hAnsi="Tahoma"/>
                <w:color w:val="000000"/>
                <w:lang w:val="en-US" w:eastAsia="it-IT"/>
              </w:rPr>
              <w:t xml:space="preserve"> helped to raise awareness of other countries culture?</w:t>
            </w:r>
          </w:p>
          <w:p w:rsidR="004C18D3" w:rsidRPr="003539AE" w:rsidRDefault="004C18D3">
            <w:pPr>
              <w:pStyle w:val="Standard"/>
              <w:spacing w:after="0" w:line="0" w:lineRule="atLeast"/>
              <w:rPr>
                <w:rFonts w:ascii="Tahoma" w:eastAsia="Times New Roman" w:hAnsi="Tahoma"/>
                <w:color w:val="000000"/>
                <w:lang w:val="en-US"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1A000C">
            <w:pPr>
              <w:pStyle w:val="Standard"/>
              <w:spacing w:after="0" w:line="240" w:lineRule="auto"/>
              <w:rPr>
                <w:rFonts w:ascii="Tahoma" w:eastAsia="Times New Roman" w:hAnsi="Tahoma"/>
                <w:lang w:val="en-US" w:eastAsia="it-IT"/>
              </w:rPr>
            </w:pPr>
            <w:r>
              <w:rPr>
                <w:rFonts w:ascii="Tahoma" w:eastAsia="Times New Roman" w:hAnsi="Tahoma"/>
                <w:lang w:val="en-US" w:eastAsia="it-IT"/>
              </w:rPr>
              <w:t>Yes. By sharing all the project mobilities and activities together the students came into close contact with the customs, traditions, and ways of thinking of people from different cultures and nationalities.</w:t>
            </w:r>
          </w:p>
        </w:tc>
      </w:tr>
      <w:tr w:rsidR="004C18D3" w:rsidRPr="00925F04"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color w:val="000000"/>
                <w:lang w:val="en-US" w:eastAsia="it-IT"/>
              </w:rPr>
            </w:pPr>
            <w:r w:rsidRPr="003539AE">
              <w:rPr>
                <w:rFonts w:ascii="Tahoma" w:eastAsia="Times New Roman" w:hAnsi="Tahoma"/>
                <w:color w:val="000000"/>
                <w:lang w:val="en-US" w:eastAsia="it-IT"/>
              </w:rPr>
              <w:t>Do you think the project has had an impact on your school’s curriculum by the end of it?</w:t>
            </w:r>
          </w:p>
          <w:p w:rsidR="004C18D3" w:rsidRPr="003539AE" w:rsidRDefault="004C18D3">
            <w:pPr>
              <w:pStyle w:val="Standard"/>
              <w:spacing w:after="0" w:line="0" w:lineRule="atLeast"/>
              <w:rPr>
                <w:rFonts w:ascii="Tahoma" w:eastAsia="Times New Roman" w:hAnsi="Tahoma"/>
                <w:color w:val="000000"/>
                <w:lang w:val="en-US"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37076E">
            <w:pPr>
              <w:pStyle w:val="Standard"/>
              <w:spacing w:after="0" w:line="240" w:lineRule="auto"/>
              <w:rPr>
                <w:rFonts w:ascii="Tahoma" w:eastAsia="Times New Roman" w:hAnsi="Tahoma"/>
                <w:lang w:val="en-US" w:eastAsia="it-IT"/>
              </w:rPr>
            </w:pPr>
            <w:r>
              <w:rPr>
                <w:rFonts w:ascii="Tahoma" w:eastAsia="Times New Roman" w:hAnsi="Tahoma"/>
                <w:lang w:val="en-US" w:eastAsia="it-IT"/>
              </w:rPr>
              <w:t xml:space="preserve">The project has helped to give an international connotation to our school’s curriculum. Students and teachers have broadened their minds and have </w:t>
            </w:r>
            <w:r w:rsidR="001A000C">
              <w:rPr>
                <w:rFonts w:ascii="Tahoma" w:eastAsia="Times New Roman" w:hAnsi="Tahoma"/>
                <w:lang w:val="en-US" w:eastAsia="it-IT"/>
              </w:rPr>
              <w:t>practiced interdisciplinary ways of learning. They have also accessed other subjects in English.</w:t>
            </w:r>
          </w:p>
        </w:tc>
      </w:tr>
      <w:tr w:rsidR="004C18D3" w:rsidRPr="003539AE"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b/>
                <w:bCs/>
                <w:color w:val="000000"/>
                <w:sz w:val="32"/>
                <w:szCs w:val="32"/>
                <w:lang w:val="en-US" w:eastAsia="it-IT"/>
              </w:rPr>
            </w:pPr>
          </w:p>
          <w:p w:rsidR="004C18D3" w:rsidRPr="003539AE" w:rsidRDefault="00A55634">
            <w:pPr>
              <w:pStyle w:val="Standard"/>
              <w:spacing w:after="0" w:line="240" w:lineRule="auto"/>
              <w:rPr>
                <w:rFonts w:ascii="Tahoma" w:eastAsia="Times New Roman" w:hAnsi="Tahoma"/>
                <w:b/>
                <w:bCs/>
                <w:color w:val="000000"/>
                <w:sz w:val="32"/>
                <w:szCs w:val="32"/>
                <w:lang w:eastAsia="it-IT"/>
              </w:rPr>
            </w:pPr>
            <w:r w:rsidRPr="003539AE">
              <w:rPr>
                <w:rFonts w:ascii="Tahoma" w:eastAsia="Times New Roman" w:hAnsi="Tahoma"/>
                <w:b/>
                <w:bCs/>
                <w:color w:val="000000"/>
                <w:sz w:val="32"/>
                <w:szCs w:val="32"/>
                <w:lang w:eastAsia="it-IT"/>
              </w:rPr>
              <w:t>Aims and objectives</w:t>
            </w: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eastAsia="it-IT"/>
              </w:rPr>
            </w:pPr>
          </w:p>
        </w:tc>
      </w:tr>
      <w:tr w:rsidR="004C18D3" w:rsidRPr="000E1EE9"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color w:val="000000"/>
                <w:lang w:val="en-US" w:eastAsia="it-IT"/>
              </w:rPr>
            </w:pPr>
            <w:r w:rsidRPr="003539AE">
              <w:rPr>
                <w:rFonts w:ascii="Tahoma" w:eastAsia="Times New Roman" w:hAnsi="Tahoma"/>
                <w:color w:val="000000"/>
                <w:lang w:val="en-US" w:eastAsia="it-IT"/>
              </w:rPr>
              <w:t>How appropriate do you think the goals of the project were?</w:t>
            </w:r>
          </w:p>
          <w:p w:rsidR="004C18D3" w:rsidRPr="003539AE" w:rsidRDefault="004C18D3">
            <w:pPr>
              <w:pStyle w:val="Standard"/>
              <w:spacing w:after="0" w:line="0" w:lineRule="atLeast"/>
              <w:rPr>
                <w:rFonts w:ascii="Tahoma" w:eastAsia="Times New Roman" w:hAnsi="Tahoma"/>
                <w:color w:val="000000"/>
                <w:lang w:val="en-US"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3F6209">
            <w:pPr>
              <w:pStyle w:val="Standard"/>
              <w:spacing w:after="0" w:line="240" w:lineRule="auto"/>
              <w:rPr>
                <w:rFonts w:ascii="Tahoma" w:eastAsia="Times New Roman" w:hAnsi="Tahoma"/>
                <w:lang w:val="en-US" w:eastAsia="it-IT"/>
              </w:rPr>
            </w:pPr>
            <w:r>
              <w:rPr>
                <w:rFonts w:ascii="Tahoma" w:eastAsia="Times New Roman" w:hAnsi="Tahoma"/>
                <w:lang w:val="en-US" w:eastAsia="it-IT"/>
              </w:rPr>
              <w:t xml:space="preserve">The goals of the project were indeed appropriate for the participants involved both in terms of background, </w:t>
            </w:r>
            <w:r w:rsidR="000E1EE9">
              <w:rPr>
                <w:rFonts w:ascii="Tahoma" w:eastAsia="Times New Roman" w:hAnsi="Tahoma"/>
                <w:lang w:val="en-US" w:eastAsia="it-IT"/>
              </w:rPr>
              <w:t>previous experience and age-</w:t>
            </w:r>
            <w:r>
              <w:rPr>
                <w:rFonts w:ascii="Tahoma" w:eastAsia="Times New Roman" w:hAnsi="Tahoma"/>
                <w:lang w:val="en-US" w:eastAsia="it-IT"/>
              </w:rPr>
              <w:t>group.</w:t>
            </w:r>
          </w:p>
        </w:tc>
      </w:tr>
      <w:tr w:rsidR="004C18D3" w:rsidRPr="000E1EE9"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vAlign w:val="center"/>
          </w:tcPr>
          <w:p w:rsidR="004C18D3" w:rsidRPr="003539AE" w:rsidRDefault="00A55634">
            <w:pPr>
              <w:pStyle w:val="Standard"/>
              <w:spacing w:after="0" w:line="240" w:lineRule="auto"/>
              <w:jc w:val="both"/>
              <w:rPr>
                <w:rFonts w:ascii="Tahoma" w:eastAsia="Times New Roman" w:hAnsi="Tahoma"/>
                <w:color w:val="000000"/>
                <w:lang w:val="en-US" w:eastAsia="it-IT"/>
              </w:rPr>
            </w:pPr>
            <w:r w:rsidRPr="003539AE">
              <w:rPr>
                <w:rFonts w:ascii="Tahoma" w:eastAsia="Times New Roman" w:hAnsi="Tahoma"/>
                <w:color w:val="000000"/>
                <w:lang w:val="en-US" w:eastAsia="it-IT"/>
              </w:rPr>
              <w:t>Have you carried out a survey of your students and teachers opinions about the digital platform and Open Education for high school?</w:t>
            </w:r>
          </w:p>
          <w:p w:rsidR="004C18D3" w:rsidRPr="003539AE" w:rsidRDefault="004C18D3">
            <w:pPr>
              <w:pStyle w:val="Standard"/>
              <w:spacing w:after="0" w:line="0" w:lineRule="atLeast"/>
              <w:rPr>
                <w:rFonts w:ascii="Tahoma" w:eastAsia="Times New Roman" w:hAnsi="Tahoma"/>
                <w:color w:val="000000"/>
                <w:lang w:val="en-US"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Default="00F03CAC" w:rsidP="00333BA3">
            <w:pPr>
              <w:pStyle w:val="Standard"/>
              <w:spacing w:after="0" w:line="240" w:lineRule="auto"/>
              <w:jc w:val="both"/>
              <w:rPr>
                <w:rFonts w:eastAsia="Times New Roman"/>
                <w:sz w:val="24"/>
                <w:szCs w:val="24"/>
                <w:lang w:val="en-US" w:eastAsia="it-IT"/>
              </w:rPr>
            </w:pPr>
            <w:r w:rsidRPr="001438AB">
              <w:rPr>
                <w:rFonts w:eastAsia="Times New Roman"/>
                <w:sz w:val="24"/>
                <w:szCs w:val="24"/>
                <w:lang w:val="en-US" w:eastAsia="it-IT"/>
              </w:rPr>
              <w:t>In the satisfaction questionnaire, the students were consulted about the effectiveness of the digital platform and this type of education. Most of the students said that they would be willing to use it in the future.</w:t>
            </w:r>
          </w:p>
          <w:p w:rsidR="001438AB" w:rsidRPr="001438AB" w:rsidRDefault="001438AB" w:rsidP="00333BA3">
            <w:pPr>
              <w:pStyle w:val="Standard"/>
              <w:spacing w:after="0" w:line="240" w:lineRule="auto"/>
              <w:jc w:val="both"/>
              <w:rPr>
                <w:rFonts w:eastAsia="Times New Roman"/>
                <w:sz w:val="24"/>
                <w:szCs w:val="24"/>
                <w:lang w:val="en-US" w:eastAsia="it-IT"/>
              </w:rPr>
            </w:pPr>
            <w:r>
              <w:rPr>
                <w:rFonts w:eastAsia="Times New Roman"/>
                <w:sz w:val="24"/>
                <w:szCs w:val="24"/>
                <w:lang w:val="en-US" w:eastAsia="it-IT"/>
              </w:rPr>
              <w:t>Teachers were in favour of a blended way of learning using digital platforms and online courses to reinforce a more traditional way of teaching.</w:t>
            </w:r>
          </w:p>
        </w:tc>
      </w:tr>
      <w:tr w:rsidR="004C18D3" w:rsidRPr="00925F04"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color w:val="000000"/>
                <w:lang w:val="en-US" w:eastAsia="it-IT"/>
              </w:rPr>
            </w:pPr>
            <w:r w:rsidRPr="003539AE">
              <w:rPr>
                <w:rFonts w:ascii="Tahoma" w:eastAsia="Times New Roman" w:hAnsi="Tahoma"/>
                <w:color w:val="000000"/>
                <w:lang w:val="en-US" w:eastAsia="it-IT"/>
              </w:rPr>
              <w:t>Have your plans been followed and if not, why not?</w:t>
            </w:r>
          </w:p>
          <w:p w:rsidR="004C18D3" w:rsidRPr="003539AE" w:rsidRDefault="004C18D3">
            <w:pPr>
              <w:pStyle w:val="Standard"/>
              <w:spacing w:after="0" w:line="0" w:lineRule="atLeast"/>
              <w:rPr>
                <w:rFonts w:ascii="Tahoma" w:eastAsia="Times New Roman" w:hAnsi="Tahoma"/>
                <w:color w:val="000000"/>
                <w:lang w:val="en-US"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0B087F">
            <w:pPr>
              <w:pStyle w:val="Standard"/>
              <w:spacing w:after="0" w:line="240" w:lineRule="auto"/>
              <w:rPr>
                <w:rFonts w:ascii="Tahoma" w:eastAsia="Times New Roman" w:hAnsi="Tahoma"/>
                <w:lang w:val="en-US" w:eastAsia="it-IT"/>
              </w:rPr>
            </w:pPr>
            <w:r>
              <w:rPr>
                <w:rFonts w:ascii="Tahoma" w:eastAsia="Times New Roman" w:hAnsi="Tahoma"/>
                <w:lang w:val="en-US" w:eastAsia="it-IT"/>
              </w:rPr>
              <w:t>Yes, they have.</w:t>
            </w:r>
          </w:p>
        </w:tc>
      </w:tr>
      <w:tr w:rsidR="004C18D3" w:rsidRPr="000E1EE9"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color w:val="000000"/>
                <w:lang w:val="en-US" w:eastAsia="it-IT"/>
              </w:rPr>
            </w:pPr>
            <w:r w:rsidRPr="003539AE">
              <w:rPr>
                <w:rFonts w:ascii="Tahoma" w:eastAsia="Times New Roman" w:hAnsi="Tahoma"/>
                <w:color w:val="000000"/>
                <w:lang w:val="en-US" w:eastAsia="it-IT"/>
              </w:rPr>
              <w:t>How easily did the pupils complete the tasks set for them?</w:t>
            </w:r>
          </w:p>
          <w:p w:rsidR="004C18D3" w:rsidRPr="003539AE" w:rsidRDefault="004C18D3">
            <w:pPr>
              <w:pStyle w:val="Standard"/>
              <w:spacing w:after="0" w:line="0" w:lineRule="atLeast"/>
              <w:rPr>
                <w:rFonts w:ascii="Tahoma" w:eastAsia="Times New Roman" w:hAnsi="Tahoma"/>
                <w:color w:val="000000"/>
                <w:lang w:val="en-US"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0B087F">
            <w:pPr>
              <w:pStyle w:val="Standard"/>
              <w:spacing w:after="0" w:line="0" w:lineRule="atLeast"/>
              <w:rPr>
                <w:rFonts w:ascii="Tahoma" w:eastAsia="Times New Roman" w:hAnsi="Tahoma"/>
                <w:color w:val="000000"/>
                <w:lang w:val="en-US" w:eastAsia="it-IT"/>
              </w:rPr>
            </w:pPr>
            <w:r>
              <w:rPr>
                <w:rFonts w:ascii="Tahoma" w:eastAsia="Times New Roman" w:hAnsi="Tahoma"/>
                <w:color w:val="000000"/>
                <w:lang w:val="en-US" w:eastAsia="it-IT"/>
              </w:rPr>
              <w:t>The pupils did not encounter any serious difficulties with the completion of tasks.</w:t>
            </w:r>
          </w:p>
        </w:tc>
      </w:tr>
      <w:tr w:rsidR="004C18D3" w:rsidRPr="003539AE"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color w:val="000000"/>
                <w:lang w:val="en-US" w:eastAsia="it-IT"/>
              </w:rPr>
            </w:pPr>
          </w:p>
          <w:p w:rsidR="004C18D3" w:rsidRPr="003539AE" w:rsidRDefault="00A55634">
            <w:pPr>
              <w:pStyle w:val="Standard"/>
              <w:spacing w:after="0" w:line="240" w:lineRule="auto"/>
              <w:rPr>
                <w:rFonts w:ascii="Tahoma" w:hAnsi="Tahoma"/>
                <w:color w:val="000000"/>
              </w:rPr>
            </w:pPr>
            <w:r w:rsidRPr="003539AE">
              <w:rPr>
                <w:rFonts w:ascii="Tahoma" w:eastAsia="Times New Roman" w:hAnsi="Tahoma"/>
                <w:b/>
                <w:bCs/>
                <w:color w:val="000000"/>
                <w:sz w:val="32"/>
                <w:szCs w:val="32"/>
                <w:lang w:eastAsia="it-IT"/>
              </w:rPr>
              <w:t>Performance  and result indicators</w:t>
            </w:r>
          </w:p>
          <w:p w:rsidR="004C18D3" w:rsidRPr="003539AE" w:rsidRDefault="004C18D3">
            <w:pPr>
              <w:pStyle w:val="Standard"/>
              <w:spacing w:after="0" w:line="0" w:lineRule="atLeast"/>
              <w:rPr>
                <w:rFonts w:ascii="Tahoma" w:eastAsia="Times New Roman" w:hAnsi="Tahoma"/>
                <w:color w:val="000000"/>
                <w:lang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eastAsia="it-IT"/>
              </w:rPr>
            </w:pPr>
          </w:p>
        </w:tc>
      </w:tr>
      <w:tr w:rsidR="004C18D3" w:rsidRPr="000E1EE9"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color w:val="000000"/>
                <w:lang w:val="en-US" w:eastAsia="it-IT"/>
              </w:rPr>
            </w:pPr>
            <w:r w:rsidRPr="003539AE">
              <w:rPr>
                <w:rFonts w:ascii="Tahoma" w:eastAsia="Times New Roman" w:hAnsi="Tahoma"/>
                <w:color w:val="000000"/>
                <w:lang w:val="en-US" w:eastAsia="it-IT"/>
              </w:rPr>
              <w:t>How easily have you registered on the MOOS site in order to access the e-learning spaces and utilize its interactive and community functions?</w:t>
            </w:r>
          </w:p>
          <w:p w:rsidR="004C18D3" w:rsidRPr="003539AE" w:rsidRDefault="004C18D3">
            <w:pPr>
              <w:pStyle w:val="Standard"/>
              <w:spacing w:after="0" w:line="0" w:lineRule="atLeast"/>
              <w:rPr>
                <w:rFonts w:ascii="Tahoma" w:eastAsia="Times New Roman" w:hAnsi="Tahoma"/>
                <w:color w:val="000000"/>
                <w:lang w:val="en-US"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2C0370" w:rsidP="00333BA3">
            <w:pPr>
              <w:pStyle w:val="Standard"/>
              <w:spacing w:after="0" w:line="240" w:lineRule="auto"/>
              <w:rPr>
                <w:rFonts w:ascii="Tahoma" w:eastAsia="Times New Roman" w:hAnsi="Tahoma"/>
                <w:lang w:val="en-US" w:eastAsia="it-IT"/>
              </w:rPr>
            </w:pPr>
            <w:r>
              <w:rPr>
                <w:rFonts w:ascii="Tahoma" w:eastAsia="Times New Roman" w:hAnsi="Tahoma"/>
                <w:lang w:val="en-US" w:eastAsia="it-IT"/>
              </w:rPr>
              <w:t>It was quite easy to access the site and us</w:t>
            </w:r>
            <w:r w:rsidR="00985A43">
              <w:rPr>
                <w:rFonts w:ascii="Tahoma" w:eastAsia="Times New Roman" w:hAnsi="Tahoma"/>
                <w:lang w:val="en-US" w:eastAsia="it-IT"/>
              </w:rPr>
              <w:t>e it as the instructions were cl</w:t>
            </w:r>
            <w:r>
              <w:rPr>
                <w:rFonts w:ascii="Tahoma" w:eastAsia="Times New Roman" w:hAnsi="Tahoma"/>
                <w:lang w:val="en-US" w:eastAsia="it-IT"/>
              </w:rPr>
              <w:t>ear enough</w:t>
            </w:r>
          </w:p>
        </w:tc>
      </w:tr>
      <w:tr w:rsidR="004C18D3" w:rsidRPr="000E1EE9"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color w:val="000000"/>
                <w:lang w:val="en-US" w:eastAsia="it-IT"/>
              </w:rPr>
            </w:pPr>
            <w:r w:rsidRPr="003539AE">
              <w:rPr>
                <w:rFonts w:ascii="Tahoma" w:eastAsia="Times New Roman" w:hAnsi="Tahoma"/>
                <w:color w:val="000000"/>
                <w:lang w:val="en-US" w:eastAsia="it-IT"/>
              </w:rPr>
              <w:t>How many subjects and e-lessons were uploaded onto the MOOS platform by the end of the project?</w:t>
            </w:r>
          </w:p>
          <w:p w:rsidR="004C18D3" w:rsidRPr="003539AE" w:rsidRDefault="004C18D3">
            <w:pPr>
              <w:pStyle w:val="Standard"/>
              <w:spacing w:after="0" w:line="240" w:lineRule="auto"/>
              <w:rPr>
                <w:rFonts w:ascii="Tahoma" w:eastAsia="Times New Roman" w:hAnsi="Tahoma"/>
                <w:color w:val="000000"/>
                <w:sz w:val="24"/>
                <w:szCs w:val="24"/>
                <w:lang w:val="en-US"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521D0A" w:rsidRPr="003539AE" w:rsidRDefault="008049F0">
            <w:pPr>
              <w:pStyle w:val="Standard"/>
              <w:spacing w:after="0" w:line="240" w:lineRule="auto"/>
              <w:rPr>
                <w:rFonts w:ascii="Tahoma" w:eastAsia="Times New Roman" w:hAnsi="Tahoma"/>
                <w:lang w:val="en-US" w:eastAsia="it-IT"/>
              </w:rPr>
            </w:pPr>
            <w:r>
              <w:rPr>
                <w:rFonts w:ascii="Tahoma" w:eastAsia="Times New Roman" w:hAnsi="Tahoma"/>
                <w:lang w:val="en-US" w:eastAsia="it-IT"/>
              </w:rPr>
              <w:t>The platform contains 15 courses based on the following subjects: Science, Chemistry, Physics, History, Art, Spanish, Music, Inform</w:t>
            </w:r>
            <w:r w:rsidR="00313C11">
              <w:rPr>
                <w:rFonts w:ascii="Tahoma" w:eastAsia="Times New Roman" w:hAnsi="Tahoma"/>
                <w:lang w:val="en-US" w:eastAsia="it-IT"/>
              </w:rPr>
              <w:t>atics, Culture and traditions (</w:t>
            </w:r>
            <w:r>
              <w:rPr>
                <w:rFonts w:ascii="Tahoma" w:eastAsia="Times New Roman" w:hAnsi="Tahoma"/>
                <w:lang w:val="en-US" w:eastAsia="it-IT"/>
              </w:rPr>
              <w:t>related to the seven countries).</w:t>
            </w:r>
          </w:p>
        </w:tc>
      </w:tr>
      <w:tr w:rsidR="004C18D3" w:rsidRPr="000E1EE9"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0" w:lineRule="atLeast"/>
              <w:rPr>
                <w:rFonts w:ascii="Tahoma" w:eastAsia="Times New Roman" w:hAnsi="Tahoma"/>
                <w:color w:val="000000"/>
                <w:lang w:val="en-US" w:eastAsia="it-IT"/>
              </w:rPr>
            </w:pPr>
            <w:r w:rsidRPr="003539AE">
              <w:rPr>
                <w:rFonts w:ascii="Tahoma" w:eastAsia="Times New Roman" w:hAnsi="Tahoma"/>
                <w:color w:val="000000"/>
                <w:lang w:val="en-US" w:eastAsia="it-IT"/>
              </w:rPr>
              <w:t>How many of your students participated by accessing the Transnational Digital Classroom?</w:t>
            </w:r>
          </w:p>
          <w:p w:rsidR="004C18D3" w:rsidRPr="003539AE" w:rsidRDefault="004C18D3">
            <w:pPr>
              <w:pStyle w:val="Standard"/>
              <w:spacing w:after="0" w:line="0" w:lineRule="atLeast"/>
              <w:rPr>
                <w:rFonts w:ascii="Tahoma" w:eastAsia="Times New Roman" w:hAnsi="Tahoma"/>
                <w:color w:val="000000"/>
                <w:lang w:val="en-US"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650974" w:rsidRPr="00A9168B" w:rsidRDefault="006A43DC">
            <w:pPr>
              <w:pStyle w:val="Standard"/>
              <w:spacing w:after="0" w:line="240" w:lineRule="auto"/>
              <w:rPr>
                <w:rFonts w:ascii="Tahoma" w:eastAsia="Times New Roman" w:hAnsi="Tahoma"/>
                <w:lang w:val="en-US" w:eastAsia="it-IT"/>
              </w:rPr>
            </w:pPr>
            <w:r>
              <w:rPr>
                <w:rFonts w:ascii="Tahoma" w:eastAsia="Times New Roman" w:hAnsi="Tahoma"/>
                <w:lang w:val="en-US" w:eastAsia="it-IT"/>
              </w:rPr>
              <w:t xml:space="preserve">Almost </w:t>
            </w:r>
            <w:r w:rsidR="00D24AB2">
              <w:rPr>
                <w:rFonts w:ascii="Tahoma" w:eastAsia="Times New Roman" w:hAnsi="Tahoma"/>
                <w:lang w:val="en-US" w:eastAsia="it-IT"/>
              </w:rPr>
              <w:t>105</w:t>
            </w:r>
            <w:r w:rsidR="00A4022D">
              <w:rPr>
                <w:rFonts w:ascii="Tahoma" w:eastAsia="Times New Roman" w:hAnsi="Tahoma"/>
                <w:lang w:val="en-US" w:eastAsia="it-IT"/>
              </w:rPr>
              <w:t xml:space="preserve"> students in our school accessed the platform. Most of them attended two courses.</w:t>
            </w:r>
          </w:p>
          <w:p w:rsidR="00650974" w:rsidRPr="00A9168B" w:rsidRDefault="00650974">
            <w:pPr>
              <w:pStyle w:val="Standard"/>
              <w:spacing w:after="0" w:line="240" w:lineRule="auto"/>
              <w:rPr>
                <w:rFonts w:ascii="Tahoma" w:eastAsia="Times New Roman" w:hAnsi="Tahoma"/>
                <w:color w:val="FF0000"/>
                <w:sz w:val="24"/>
                <w:szCs w:val="24"/>
                <w:lang w:val="en-US" w:eastAsia="it-IT"/>
              </w:rPr>
            </w:pPr>
          </w:p>
          <w:p w:rsidR="00650974" w:rsidRPr="00A9168B" w:rsidRDefault="00650974">
            <w:pPr>
              <w:pStyle w:val="Standard"/>
              <w:spacing w:after="0" w:line="240" w:lineRule="auto"/>
              <w:rPr>
                <w:rFonts w:ascii="Tahoma" w:eastAsia="Times New Roman" w:hAnsi="Tahoma"/>
                <w:color w:val="FF0000"/>
                <w:sz w:val="24"/>
                <w:szCs w:val="24"/>
                <w:lang w:val="en-US" w:eastAsia="it-IT"/>
              </w:rPr>
            </w:pPr>
          </w:p>
        </w:tc>
      </w:tr>
      <w:tr w:rsidR="004C18D3" w:rsidRPr="000E1EE9"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0" w:lineRule="atLeast"/>
              <w:rPr>
                <w:rFonts w:ascii="Tahoma" w:eastAsia="Times New Roman" w:hAnsi="Tahoma"/>
                <w:color w:val="000000"/>
                <w:lang w:val="en-US" w:eastAsia="it-IT"/>
              </w:rPr>
            </w:pPr>
            <w:r w:rsidRPr="003539AE">
              <w:rPr>
                <w:rFonts w:ascii="Tahoma" w:eastAsia="Times New Roman" w:hAnsi="Tahoma"/>
                <w:color w:val="000000"/>
                <w:lang w:val="en-US" w:eastAsia="it-IT"/>
              </w:rPr>
              <w:t>How many participant students who accessed the Transnational Digital Classroom were at risk of early school leaving?</w:t>
            </w:r>
          </w:p>
          <w:p w:rsidR="004C18D3" w:rsidRPr="003539AE" w:rsidRDefault="004C18D3">
            <w:pPr>
              <w:pStyle w:val="Standard"/>
              <w:spacing w:after="0" w:line="0" w:lineRule="atLeast"/>
              <w:rPr>
                <w:rFonts w:ascii="Tahoma" w:eastAsia="Times New Roman" w:hAnsi="Tahoma"/>
                <w:color w:val="000000"/>
                <w:lang w:val="en-US"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8C021E" w:rsidP="008C29C6">
            <w:pPr>
              <w:pStyle w:val="Standard"/>
              <w:spacing w:after="0" w:line="240" w:lineRule="auto"/>
              <w:rPr>
                <w:rFonts w:ascii="Tahoma" w:eastAsia="Times New Roman" w:hAnsi="Tahoma"/>
                <w:lang w:val="en-US" w:eastAsia="it-IT"/>
              </w:rPr>
            </w:pPr>
            <w:r>
              <w:rPr>
                <w:rFonts w:ascii="Tahoma" w:eastAsia="Times New Roman" w:hAnsi="Tahoma"/>
                <w:lang w:val="en-US" w:eastAsia="it-IT"/>
              </w:rPr>
              <w:t>The weaker students in our school were helped by using the MOOS courses so that they could work through their school year programme.</w:t>
            </w:r>
            <w:r w:rsidR="000E1EE9">
              <w:rPr>
                <w:rFonts w:ascii="Tahoma" w:eastAsia="Times New Roman" w:hAnsi="Tahoma"/>
                <w:lang w:val="en-US" w:eastAsia="it-IT"/>
              </w:rPr>
              <w:t xml:space="preserve"> </w:t>
            </w:r>
            <w:r w:rsidR="00A15A10">
              <w:rPr>
                <w:rFonts w:ascii="Tahoma" w:eastAsia="Times New Roman" w:hAnsi="Tahoma"/>
                <w:lang w:val="en-US" w:eastAsia="it-IT"/>
              </w:rPr>
              <w:t xml:space="preserve">So </w:t>
            </w:r>
            <w:r w:rsidR="000E1EE9">
              <w:rPr>
                <w:rFonts w:ascii="Tahoma" w:eastAsia="Times New Roman" w:hAnsi="Tahoma"/>
                <w:lang w:val="en-US" w:eastAsia="it-IT"/>
              </w:rPr>
              <w:t xml:space="preserve"> at the end of the school year </w:t>
            </w:r>
            <w:r w:rsidR="00A15A10">
              <w:rPr>
                <w:rFonts w:ascii="Tahoma" w:eastAsia="Times New Roman" w:hAnsi="Tahoma"/>
                <w:lang w:val="en-US" w:eastAsia="it-IT"/>
              </w:rPr>
              <w:t>nobody was at risk of early leaving.</w:t>
            </w:r>
          </w:p>
        </w:tc>
      </w:tr>
      <w:tr w:rsidR="004C18D3" w:rsidRPr="000E1EE9"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color w:val="000000"/>
                <w:lang w:val="en-US" w:eastAsia="it-IT"/>
              </w:rPr>
            </w:pPr>
            <w:r w:rsidRPr="003539AE">
              <w:rPr>
                <w:rFonts w:ascii="Tahoma" w:eastAsia="Times New Roman" w:hAnsi="Tahoma"/>
                <w:color w:val="000000"/>
                <w:lang w:val="en-US" w:eastAsia="it-IT"/>
              </w:rPr>
              <w:t>How many participant teachers were on the MOOS platform?</w:t>
            </w:r>
          </w:p>
          <w:p w:rsidR="004C18D3" w:rsidRPr="003539AE" w:rsidRDefault="004C18D3">
            <w:pPr>
              <w:pStyle w:val="Standard"/>
              <w:spacing w:after="0" w:line="0" w:lineRule="atLeast"/>
              <w:rPr>
                <w:rFonts w:ascii="Tahoma" w:eastAsia="Times New Roman" w:hAnsi="Tahoma"/>
                <w:color w:val="000000"/>
                <w:lang w:val="en-US"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1438AB" w:rsidRDefault="004C18D3">
            <w:pPr>
              <w:pStyle w:val="Standard"/>
              <w:spacing w:after="0" w:line="240" w:lineRule="auto"/>
              <w:rPr>
                <w:rFonts w:eastAsia="Times New Roman"/>
                <w:lang w:val="en-US"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1438AB" w:rsidRDefault="00437E58">
            <w:pPr>
              <w:pStyle w:val="Standard"/>
              <w:spacing w:after="0" w:line="240" w:lineRule="auto"/>
              <w:rPr>
                <w:rFonts w:eastAsia="Times New Roman"/>
                <w:sz w:val="24"/>
                <w:szCs w:val="24"/>
                <w:lang w:val="en-US" w:eastAsia="it-IT"/>
              </w:rPr>
            </w:pPr>
            <w:r w:rsidRPr="001438AB">
              <w:rPr>
                <w:rFonts w:eastAsia="Times New Roman"/>
                <w:sz w:val="24"/>
                <w:szCs w:val="24"/>
                <w:lang w:val="en-US" w:eastAsia="it-IT"/>
              </w:rPr>
              <w:t>Two teachers for each country were present with their courses on the platform. In Italy three teachers were on the platform</w:t>
            </w:r>
            <w:r w:rsidR="008049F0" w:rsidRPr="001438AB">
              <w:rPr>
                <w:rFonts w:eastAsia="Times New Roman"/>
                <w:sz w:val="24"/>
                <w:szCs w:val="24"/>
                <w:lang w:val="en-US" w:eastAsia="it-IT"/>
              </w:rPr>
              <w:t xml:space="preserve"> with the following courses; Smart Physics, Roman Archi</w:t>
            </w:r>
            <w:r w:rsidR="009273E2" w:rsidRPr="001438AB">
              <w:rPr>
                <w:rFonts w:eastAsia="Times New Roman"/>
                <w:sz w:val="24"/>
                <w:szCs w:val="24"/>
                <w:lang w:val="en-US" w:eastAsia="it-IT"/>
              </w:rPr>
              <w:t>tecture, A journey of flavor fro</w:t>
            </w:r>
            <w:r w:rsidR="008049F0" w:rsidRPr="001438AB">
              <w:rPr>
                <w:rFonts w:eastAsia="Times New Roman"/>
                <w:sz w:val="24"/>
                <w:szCs w:val="24"/>
                <w:lang w:val="en-US" w:eastAsia="it-IT"/>
              </w:rPr>
              <w:t>m pizza to ginger.</w:t>
            </w:r>
          </w:p>
        </w:tc>
      </w:tr>
      <w:tr w:rsidR="004C18D3" w:rsidRPr="000E1EE9" w:rsidTr="004C18D3">
        <w:tc>
          <w:tcPr>
            <w:tcW w:w="3528" w:type="dxa"/>
            <w:tcBorders>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color w:val="000000"/>
                <w:lang w:val="en-US" w:eastAsia="it-IT"/>
              </w:rPr>
            </w:pPr>
            <w:r w:rsidRPr="003539AE">
              <w:rPr>
                <w:rFonts w:ascii="Tahoma" w:eastAsia="Times New Roman" w:hAnsi="Tahoma"/>
                <w:color w:val="000000"/>
                <w:lang w:val="en-US" w:eastAsia="it-IT"/>
              </w:rPr>
              <w:t>How much did the project experience make you aware of similarities and differences in social and education systems and didactic approaches in different European countries?</w:t>
            </w:r>
          </w:p>
        </w:tc>
        <w:tc>
          <w:tcPr>
            <w:tcW w:w="292" w:type="dxa"/>
            <w:tcBorders>
              <w:left w:val="single" w:sz="4" w:space="0" w:color="000001"/>
              <w:bottom w:val="single" w:sz="4" w:space="0" w:color="000001"/>
              <w:right w:val="single" w:sz="4" w:space="0" w:color="000001"/>
            </w:tcBorders>
            <w:tcMar>
              <w:top w:w="15" w:type="dxa"/>
              <w:left w:w="15" w:type="dxa"/>
              <w:bottom w:w="15" w:type="dxa"/>
              <w:right w:w="15" w:type="dxa"/>
            </w:tcMar>
          </w:tcPr>
          <w:p w:rsidR="004C18D3" w:rsidRPr="001438AB" w:rsidRDefault="004C18D3">
            <w:pPr>
              <w:pStyle w:val="Standard"/>
              <w:spacing w:after="0" w:line="240" w:lineRule="auto"/>
              <w:rPr>
                <w:rFonts w:eastAsia="Times New Roman"/>
                <w:lang w:val="en-US" w:eastAsia="it-IT"/>
              </w:rPr>
            </w:pPr>
          </w:p>
        </w:tc>
        <w:tc>
          <w:tcPr>
            <w:tcW w:w="6102" w:type="dxa"/>
            <w:tcBorders>
              <w:left w:val="single" w:sz="4" w:space="0" w:color="000001"/>
              <w:bottom w:val="single" w:sz="4" w:space="0" w:color="000001"/>
              <w:right w:val="single" w:sz="4" w:space="0" w:color="000001"/>
            </w:tcBorders>
            <w:tcMar>
              <w:top w:w="15" w:type="dxa"/>
              <w:left w:w="15" w:type="dxa"/>
              <w:bottom w:w="15" w:type="dxa"/>
              <w:right w:w="15" w:type="dxa"/>
            </w:tcMar>
          </w:tcPr>
          <w:p w:rsidR="00C953BE" w:rsidRPr="001438AB" w:rsidRDefault="007747FC">
            <w:pPr>
              <w:pStyle w:val="Standard"/>
              <w:spacing w:after="0" w:line="240" w:lineRule="auto"/>
              <w:rPr>
                <w:rFonts w:eastAsia="Times New Roman"/>
                <w:sz w:val="24"/>
                <w:szCs w:val="24"/>
                <w:lang w:val="en-US" w:eastAsia="it-IT"/>
              </w:rPr>
            </w:pPr>
            <w:r w:rsidRPr="001438AB">
              <w:rPr>
                <w:rFonts w:eastAsia="Times New Roman"/>
                <w:sz w:val="24"/>
                <w:szCs w:val="24"/>
                <w:lang w:val="en-US" w:eastAsia="it-IT"/>
              </w:rPr>
              <w:t>The project experience did help our awareness of different social and educational systems</w:t>
            </w:r>
            <w:r w:rsidR="00090D21" w:rsidRPr="001438AB">
              <w:rPr>
                <w:rFonts w:eastAsia="Times New Roman"/>
                <w:sz w:val="24"/>
                <w:szCs w:val="24"/>
                <w:lang w:val="en-US" w:eastAsia="it-IT"/>
              </w:rPr>
              <w:t>. Similarities and differences were shared between the members and also were identified as such.</w:t>
            </w:r>
          </w:p>
        </w:tc>
      </w:tr>
      <w:tr w:rsidR="004C18D3" w:rsidRPr="000E1EE9"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color w:val="000000"/>
                <w:lang w:val="en-US" w:eastAsia="it-IT"/>
              </w:rPr>
            </w:pPr>
            <w:r w:rsidRPr="003539AE">
              <w:rPr>
                <w:rFonts w:ascii="Tahoma" w:eastAsia="Times New Roman" w:hAnsi="Tahoma"/>
                <w:color w:val="000000"/>
                <w:lang w:val="en-US" w:eastAsia="it-IT"/>
              </w:rPr>
              <w:t>Have your teachers improved their skills in ICT and in the Digital Classroom?</w:t>
            </w:r>
          </w:p>
          <w:p w:rsidR="004C18D3" w:rsidRPr="003539AE" w:rsidRDefault="004C18D3">
            <w:pPr>
              <w:pStyle w:val="Standard"/>
              <w:spacing w:after="0" w:line="0" w:lineRule="atLeast"/>
              <w:rPr>
                <w:rFonts w:ascii="Tahoma" w:eastAsia="Times New Roman" w:hAnsi="Tahoma"/>
                <w:color w:val="000000"/>
                <w:lang w:val="en-US"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022FD9" w:rsidRDefault="00437E58">
            <w:pPr>
              <w:pStyle w:val="Standard"/>
              <w:spacing w:after="0" w:line="240" w:lineRule="auto"/>
              <w:rPr>
                <w:rFonts w:ascii="Tahoma" w:eastAsia="Times New Roman" w:hAnsi="Tahoma"/>
                <w:lang w:val="en-US" w:eastAsia="it-IT"/>
              </w:rPr>
            </w:pPr>
            <w:r>
              <w:rPr>
                <w:rFonts w:ascii="Tahoma" w:eastAsia="Times New Roman" w:hAnsi="Tahoma"/>
                <w:lang w:val="en-US" w:eastAsia="it-IT"/>
              </w:rPr>
              <w:t>Our teachers improved their skills in ICT and in the Digital classroom as the principle aim of the Project was to enhance the use and knowledge of digital technologies for teaching and learning activities.</w:t>
            </w:r>
            <w:r w:rsidR="008049F0">
              <w:rPr>
                <w:rFonts w:ascii="Tahoma" w:eastAsia="Times New Roman" w:hAnsi="Tahoma"/>
                <w:lang w:val="en-US" w:eastAsia="it-IT"/>
              </w:rPr>
              <w:t xml:space="preserve"> The use of ICT has aimed to increase the effectiveness of education and produce more</w:t>
            </w:r>
            <w:r w:rsidR="00022FD9">
              <w:rPr>
                <w:rFonts w:ascii="Tahoma" w:eastAsia="Times New Roman" w:hAnsi="Tahoma"/>
                <w:lang w:val="en-US" w:eastAsia="it-IT"/>
              </w:rPr>
              <w:t xml:space="preserve">personalisedteaching and learning experiences. </w:t>
            </w:r>
          </w:p>
        </w:tc>
      </w:tr>
      <w:tr w:rsidR="004C18D3" w:rsidRPr="000E1EE9" w:rsidTr="004C18D3">
        <w:tc>
          <w:tcPr>
            <w:tcW w:w="3528" w:type="dxa"/>
            <w:tcBorders>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color w:val="000000"/>
                <w:lang w:val="en-US" w:eastAsia="it-IT"/>
              </w:rPr>
            </w:pPr>
            <w:r w:rsidRPr="003539AE">
              <w:rPr>
                <w:rFonts w:ascii="Tahoma" w:eastAsia="Times New Roman" w:hAnsi="Tahoma"/>
                <w:color w:val="000000"/>
                <w:lang w:val="en-US" w:eastAsia="it-IT"/>
              </w:rPr>
              <w:t>Have you disseminated any of the project outp</w:t>
            </w:r>
            <w:r w:rsidR="00A16803" w:rsidRPr="003539AE">
              <w:rPr>
                <w:rFonts w:ascii="Tahoma" w:eastAsia="Times New Roman" w:hAnsi="Tahoma"/>
                <w:color w:val="000000"/>
                <w:lang w:val="en-US" w:eastAsia="it-IT"/>
              </w:rPr>
              <w:t>uts around your school  ? If you have</w:t>
            </w:r>
            <w:r w:rsidRPr="003539AE">
              <w:rPr>
                <w:rFonts w:ascii="Tahoma" w:eastAsia="Times New Roman" w:hAnsi="Tahoma"/>
                <w:color w:val="000000"/>
                <w:lang w:val="en-US" w:eastAsia="it-IT"/>
              </w:rPr>
              <w:t>, how did you do it?</w:t>
            </w:r>
          </w:p>
        </w:tc>
        <w:tc>
          <w:tcPr>
            <w:tcW w:w="292" w:type="dxa"/>
            <w:tcBorders>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left w:val="single" w:sz="4" w:space="0" w:color="000001"/>
              <w:bottom w:val="single" w:sz="4" w:space="0" w:color="000001"/>
              <w:right w:val="single" w:sz="4" w:space="0" w:color="000001"/>
            </w:tcBorders>
            <w:tcMar>
              <w:top w:w="15" w:type="dxa"/>
              <w:left w:w="15" w:type="dxa"/>
              <w:bottom w:w="15" w:type="dxa"/>
              <w:right w:w="15" w:type="dxa"/>
            </w:tcMar>
          </w:tcPr>
          <w:p w:rsidR="004C18D3" w:rsidRPr="00022FD9" w:rsidRDefault="00022FD9" w:rsidP="00333BA3">
            <w:pPr>
              <w:pStyle w:val="Standard"/>
              <w:spacing w:after="0" w:line="240" w:lineRule="auto"/>
              <w:rPr>
                <w:rFonts w:ascii="Tahoma" w:eastAsia="Times New Roman" w:hAnsi="Tahoma"/>
                <w:lang w:val="en-US" w:eastAsia="it-IT"/>
              </w:rPr>
            </w:pPr>
            <w:r>
              <w:rPr>
                <w:rFonts w:ascii="Tahoma" w:eastAsia="Times New Roman" w:hAnsi="Tahoma"/>
                <w:lang w:val="en-US" w:eastAsia="it-IT"/>
              </w:rPr>
              <w:t xml:space="preserve">We published articles on a local newspaper after each transnational meeting to point out results and inform about the progression of the Project; created a poster to disseminate the platform to external visitors (parents and future students); organized a workshop in November 2016 to spread the platform in schools present in our province; organized a meeting in our school </w:t>
            </w:r>
            <w:r>
              <w:rPr>
                <w:rFonts w:ascii="Tahoma" w:eastAsia="Times New Roman" w:hAnsi="Tahoma"/>
                <w:i/>
                <w:lang w:val="en-US" w:eastAsia="it-IT"/>
              </w:rPr>
              <w:t>Science by Night</w:t>
            </w:r>
            <w:r>
              <w:rPr>
                <w:rFonts w:ascii="Tahoma" w:eastAsia="Times New Roman" w:hAnsi="Tahoma"/>
                <w:lang w:val="en-US" w:eastAsia="it-IT"/>
              </w:rPr>
              <w:t xml:space="preserve"> to illustrate activities and programmes; took part in a training course for High School teachers and regional authorities in April 2017</w:t>
            </w:r>
            <w:r w:rsidR="00252927">
              <w:rPr>
                <w:rFonts w:ascii="Tahoma" w:eastAsia="Times New Roman" w:hAnsi="Tahoma"/>
                <w:lang w:val="en-US" w:eastAsia="it-IT"/>
              </w:rPr>
              <w:t>; contacted Europe Direct which dedicated a digital space to our platform; organized the European final conference in Pescara on 4</w:t>
            </w:r>
            <w:r w:rsidR="00252927" w:rsidRPr="00252927">
              <w:rPr>
                <w:rFonts w:ascii="Tahoma" w:eastAsia="Times New Roman" w:hAnsi="Tahoma"/>
                <w:vertAlign w:val="superscript"/>
                <w:lang w:val="en-US" w:eastAsia="it-IT"/>
              </w:rPr>
              <w:t>th</w:t>
            </w:r>
            <w:r w:rsidR="00252927">
              <w:rPr>
                <w:rFonts w:ascii="Tahoma" w:eastAsia="Times New Roman" w:hAnsi="Tahoma"/>
                <w:lang w:val="en-US" w:eastAsia="it-IT"/>
              </w:rPr>
              <w:t>/5</w:t>
            </w:r>
            <w:r w:rsidR="00252927" w:rsidRPr="00252927">
              <w:rPr>
                <w:rFonts w:ascii="Tahoma" w:eastAsia="Times New Roman" w:hAnsi="Tahoma"/>
                <w:vertAlign w:val="superscript"/>
                <w:lang w:val="en-US" w:eastAsia="it-IT"/>
              </w:rPr>
              <w:t>th</w:t>
            </w:r>
            <w:r w:rsidR="00252927">
              <w:rPr>
                <w:rFonts w:ascii="Tahoma" w:eastAsia="Times New Roman" w:hAnsi="Tahoma"/>
                <w:lang w:val="en-US" w:eastAsia="it-IT"/>
              </w:rPr>
              <w:t xml:space="preserve"> May 2017 to share the best practices in Open Education and the implementation of the European Network of high schools.</w:t>
            </w:r>
          </w:p>
        </w:tc>
      </w:tr>
      <w:tr w:rsidR="004C18D3" w:rsidRPr="000E1EE9" w:rsidTr="004C18D3">
        <w:tc>
          <w:tcPr>
            <w:tcW w:w="3528" w:type="dxa"/>
            <w:tcBorders>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color w:val="000000"/>
                <w:lang w:val="en-US" w:eastAsia="it-IT"/>
              </w:rPr>
            </w:pPr>
            <w:r w:rsidRPr="003539AE">
              <w:rPr>
                <w:rFonts w:ascii="Tahoma" w:eastAsia="Times New Roman" w:hAnsi="Tahoma"/>
                <w:color w:val="000000"/>
                <w:lang w:val="en-US" w:eastAsia="it-IT"/>
              </w:rPr>
              <w:t>How many other schools and stakeholders were reached in the dissemination of outputs? (Quote numbers and typologies)</w:t>
            </w:r>
          </w:p>
        </w:tc>
        <w:tc>
          <w:tcPr>
            <w:tcW w:w="292" w:type="dxa"/>
            <w:tcBorders>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252927">
            <w:pPr>
              <w:pStyle w:val="Standard"/>
              <w:spacing w:after="0" w:line="240" w:lineRule="auto"/>
              <w:rPr>
                <w:rFonts w:ascii="Tahoma" w:eastAsia="Times New Roman" w:hAnsi="Tahoma"/>
                <w:lang w:val="en-US" w:eastAsia="it-IT"/>
              </w:rPr>
            </w:pPr>
            <w:r>
              <w:rPr>
                <w:rFonts w:ascii="Tahoma" w:eastAsia="Times New Roman" w:hAnsi="Tahoma"/>
                <w:lang w:val="en-US" w:eastAsia="it-IT"/>
              </w:rPr>
              <w:t>More than 200 students aged 16/18</w:t>
            </w:r>
            <w:r w:rsidR="00A4022D">
              <w:rPr>
                <w:rFonts w:ascii="Tahoma" w:eastAsia="Times New Roman" w:hAnsi="Tahoma"/>
                <w:lang w:val="en-US" w:eastAsia="it-IT"/>
              </w:rPr>
              <w:t xml:space="preserve"> belonging to five schools took part in attending the courses present on the platform.</w:t>
            </w:r>
          </w:p>
        </w:tc>
      </w:tr>
      <w:tr w:rsidR="004C18D3" w:rsidRPr="00A4022D"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A4022D" w:rsidRDefault="00A55634">
            <w:pPr>
              <w:pStyle w:val="Standard"/>
              <w:spacing w:after="0" w:line="240" w:lineRule="auto"/>
              <w:rPr>
                <w:rFonts w:ascii="Tahoma" w:eastAsia="Times New Roman" w:hAnsi="Tahoma"/>
                <w:b/>
                <w:color w:val="000000"/>
                <w:sz w:val="32"/>
                <w:szCs w:val="32"/>
                <w:lang w:val="en-US" w:eastAsia="it-IT"/>
              </w:rPr>
            </w:pPr>
            <w:r w:rsidRPr="00A4022D">
              <w:rPr>
                <w:rFonts w:ascii="Tahoma" w:eastAsia="Times New Roman" w:hAnsi="Tahoma"/>
                <w:b/>
                <w:color w:val="000000"/>
                <w:sz w:val="32"/>
                <w:szCs w:val="32"/>
                <w:lang w:val="en-US" w:eastAsia="it-IT"/>
              </w:rPr>
              <w:t>Budgeting</w:t>
            </w:r>
          </w:p>
          <w:p w:rsidR="004C18D3" w:rsidRPr="00A4022D" w:rsidRDefault="004C18D3">
            <w:pPr>
              <w:pStyle w:val="Standard"/>
              <w:spacing w:after="0" w:line="0" w:lineRule="atLeast"/>
              <w:rPr>
                <w:rFonts w:ascii="Tahoma" w:eastAsia="Times New Roman" w:hAnsi="Tahoma"/>
                <w:color w:val="000000"/>
                <w:lang w:val="en-US"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A4022D" w:rsidRDefault="004C18D3">
            <w:pPr>
              <w:pStyle w:val="Standard"/>
              <w:spacing w:after="0" w:line="240" w:lineRule="auto"/>
              <w:rPr>
                <w:rFonts w:ascii="Tahoma" w:eastAsia="Times New Roman" w:hAnsi="Tahoma"/>
                <w:lang w:val="en-US"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A4022D" w:rsidRDefault="004C18D3">
            <w:pPr>
              <w:pStyle w:val="Standard"/>
              <w:spacing w:after="0" w:line="240" w:lineRule="auto"/>
              <w:rPr>
                <w:rFonts w:ascii="Tahoma" w:eastAsia="Times New Roman" w:hAnsi="Tahoma"/>
                <w:lang w:val="en-US" w:eastAsia="it-IT"/>
              </w:rPr>
            </w:pPr>
          </w:p>
        </w:tc>
      </w:tr>
      <w:tr w:rsidR="004C18D3" w:rsidRPr="000E1EE9"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color w:val="000000"/>
                <w:lang w:val="en-US" w:eastAsia="it-IT"/>
              </w:rPr>
            </w:pPr>
            <w:r w:rsidRPr="003539AE">
              <w:rPr>
                <w:rFonts w:ascii="Tahoma" w:eastAsia="Times New Roman" w:hAnsi="Tahoma"/>
                <w:color w:val="000000"/>
                <w:lang w:val="en-US" w:eastAsia="it-IT"/>
              </w:rPr>
              <w:t>Did  you keep within your budget limits for all the  activities in the project?</w:t>
            </w:r>
          </w:p>
          <w:p w:rsidR="004C18D3" w:rsidRPr="003539AE" w:rsidRDefault="004C18D3">
            <w:pPr>
              <w:pStyle w:val="Standard"/>
              <w:spacing w:after="0" w:line="0" w:lineRule="atLeast"/>
              <w:rPr>
                <w:rFonts w:ascii="Tahoma" w:eastAsia="Times New Roman" w:hAnsi="Tahoma"/>
                <w:color w:val="000000"/>
                <w:lang w:val="en-US"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90062C" w:rsidP="005B1959">
            <w:pPr>
              <w:pStyle w:val="Standard"/>
              <w:spacing w:after="0" w:line="240" w:lineRule="auto"/>
              <w:rPr>
                <w:rFonts w:ascii="Tahoma" w:eastAsia="Times New Roman" w:hAnsi="Tahoma"/>
                <w:lang w:val="en-US" w:eastAsia="it-IT"/>
              </w:rPr>
            </w:pPr>
            <w:r>
              <w:rPr>
                <w:rFonts w:ascii="Tahoma" w:eastAsia="Times New Roman" w:hAnsi="Tahoma"/>
                <w:lang w:val="en-US" w:eastAsia="it-IT"/>
              </w:rPr>
              <w:t>The</w:t>
            </w:r>
            <w:r w:rsidR="00D83C0C">
              <w:rPr>
                <w:rFonts w:ascii="Tahoma" w:eastAsia="Times New Roman" w:hAnsi="Tahoma"/>
                <w:lang w:val="en-US" w:eastAsia="it-IT"/>
              </w:rPr>
              <w:t xml:space="preserve"> activities within the project have been kept within the limits of the budget</w:t>
            </w:r>
            <w:r w:rsidR="000E1EE9">
              <w:rPr>
                <w:rFonts w:ascii="Tahoma" w:eastAsia="Times New Roman" w:hAnsi="Tahoma"/>
                <w:lang w:val="en-US" w:eastAsia="it-IT"/>
              </w:rPr>
              <w:t xml:space="preserve"> except for the exceptional cost of the Platform.</w:t>
            </w:r>
          </w:p>
        </w:tc>
      </w:tr>
    </w:tbl>
    <w:p w:rsidR="004C18D3" w:rsidRPr="003539AE" w:rsidRDefault="00A55634">
      <w:pPr>
        <w:pStyle w:val="Standard"/>
        <w:rPr>
          <w:rFonts w:ascii="Tahoma" w:hAnsi="Tahoma"/>
          <w:b/>
          <w:color w:val="FFFFFF"/>
          <w:sz w:val="36"/>
          <w:szCs w:val="36"/>
          <w:lang w:val="en-US"/>
        </w:rPr>
      </w:pPr>
      <w:r w:rsidRPr="003539AE">
        <w:rPr>
          <w:rFonts w:ascii="Tahoma" w:hAnsi="Tahoma"/>
          <w:b/>
          <w:color w:val="FFFFFF"/>
          <w:sz w:val="36"/>
          <w:szCs w:val="36"/>
          <w:lang w:val="en-US"/>
        </w:rPr>
        <w:t xml:space="preserve">E                M              </w:t>
      </w:r>
    </w:p>
    <w:p w:rsidR="004C18D3" w:rsidRPr="003539AE" w:rsidRDefault="004C18D3">
      <w:pPr>
        <w:pStyle w:val="Standard"/>
        <w:spacing w:after="0" w:line="240" w:lineRule="auto"/>
        <w:rPr>
          <w:rFonts w:ascii="Tahoma" w:eastAsia="Times New Roman" w:hAnsi="Tahoma"/>
          <w:sz w:val="24"/>
          <w:szCs w:val="24"/>
          <w:lang w:val="en-US" w:eastAsia="it-IT"/>
        </w:rPr>
      </w:pPr>
    </w:p>
    <w:p w:rsidR="004C18D3" w:rsidRPr="003539AE" w:rsidRDefault="004C18D3">
      <w:pPr>
        <w:pStyle w:val="Standard"/>
        <w:spacing w:after="0" w:line="240" w:lineRule="auto"/>
        <w:rPr>
          <w:rFonts w:ascii="Tahoma" w:eastAsia="Times New Roman" w:hAnsi="Tahoma"/>
          <w:sz w:val="24"/>
          <w:szCs w:val="24"/>
          <w:lang w:val="en-US" w:eastAsia="it-IT"/>
        </w:rPr>
      </w:pPr>
    </w:p>
    <w:p w:rsidR="004C18D3" w:rsidRPr="003539AE" w:rsidRDefault="004C18D3">
      <w:pPr>
        <w:pStyle w:val="Standard"/>
        <w:spacing w:after="0" w:line="240" w:lineRule="auto"/>
        <w:rPr>
          <w:rFonts w:ascii="Tahoma" w:eastAsia="Times New Roman" w:hAnsi="Tahoma"/>
          <w:sz w:val="24"/>
          <w:szCs w:val="24"/>
          <w:lang w:val="en-US" w:eastAsia="it-IT"/>
        </w:rPr>
      </w:pPr>
    </w:p>
    <w:p w:rsidR="004C18D3" w:rsidRPr="003539AE" w:rsidRDefault="004C18D3">
      <w:pPr>
        <w:pStyle w:val="Standard"/>
        <w:rPr>
          <w:rFonts w:ascii="Tahoma" w:hAnsi="Tahoma"/>
        </w:rPr>
      </w:pPr>
    </w:p>
    <w:sectPr w:rsidR="004C18D3" w:rsidRPr="003539AE" w:rsidSect="004C18D3">
      <w:headerReference w:type="default" r:id="rId7"/>
      <w:footerReference w:type="default" r:id="rId8"/>
      <w:pgSz w:w="11906" w:h="16838"/>
      <w:pgMar w:top="1134" w:right="1134" w:bottom="113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983" w:rsidRDefault="00DB1983" w:rsidP="004C18D3">
      <w:pPr>
        <w:spacing w:after="0" w:line="240" w:lineRule="auto"/>
      </w:pPr>
      <w:r>
        <w:separator/>
      </w:r>
    </w:p>
  </w:endnote>
  <w:endnote w:type="continuationSeparator" w:id="1">
    <w:p w:rsidR="00DB1983" w:rsidRDefault="00DB1983" w:rsidP="004C18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8D3" w:rsidRDefault="004C18D3">
    <w:pPr>
      <w:pStyle w:val="Footer1"/>
      <w:jc w:val="center"/>
    </w:pPr>
  </w:p>
  <w:p w:rsidR="004C18D3" w:rsidRDefault="004C18D3">
    <w:pPr>
      <w:pStyle w:val="Footer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983" w:rsidRDefault="00DB1983" w:rsidP="004C18D3">
      <w:pPr>
        <w:spacing w:after="0" w:line="240" w:lineRule="auto"/>
      </w:pPr>
      <w:r w:rsidRPr="004C18D3">
        <w:rPr>
          <w:color w:val="000000"/>
        </w:rPr>
        <w:separator/>
      </w:r>
    </w:p>
  </w:footnote>
  <w:footnote w:type="continuationSeparator" w:id="1">
    <w:p w:rsidR="00DB1983" w:rsidRDefault="00DB1983" w:rsidP="004C18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8D3" w:rsidRDefault="00695F45">
    <w:pPr>
      <w:pStyle w:val="Standard"/>
      <w:spacing w:after="0"/>
    </w:pPr>
    <w:r w:rsidRPr="00851F59">
      <w:rPr>
        <w:noProof/>
        <w:lang w:eastAsia="it-IT"/>
      </w:rPr>
      <w:drawing>
        <wp:inline distT="0" distB="0" distL="0" distR="0">
          <wp:extent cx="4067175" cy="1162050"/>
          <wp:effectExtent l="0" t="0" r="0" b="0"/>
          <wp:docPr id="1"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67175" cy="1162050"/>
                  </a:xfrm>
                  <a:prstGeom prst="rect">
                    <a:avLst/>
                  </a:prstGeom>
                  <a:noFill/>
                  <a:ln>
                    <a:noFill/>
                  </a:ln>
                </pic:spPr>
              </pic:pic>
            </a:graphicData>
          </a:graphic>
        </wp:inline>
      </w:drawing>
    </w:r>
  </w:p>
  <w:p w:rsidR="004C18D3" w:rsidRDefault="00695F45">
    <w:pPr>
      <w:pStyle w:val="Standard"/>
      <w:spacing w:after="0"/>
      <w:ind w:right="-143"/>
      <w:jc w:val="center"/>
    </w:pPr>
    <w:r w:rsidRPr="00851F59">
      <w:rPr>
        <w:noProof/>
        <w:lang w:eastAsia="it-IT"/>
      </w:rPr>
      <w:drawing>
        <wp:inline distT="0" distB="0" distL="0" distR="0">
          <wp:extent cx="2676525" cy="1238250"/>
          <wp:effectExtent l="0" t="0" r="0" b="0"/>
          <wp:docPr id="2" nam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76525" cy="1238250"/>
                  </a:xfrm>
                  <a:prstGeom prst="rect">
                    <a:avLst/>
                  </a:prstGeom>
                  <a:noFill/>
                  <a:ln>
                    <a:noFill/>
                  </a:ln>
                </pic:spPr>
              </pic:pic>
            </a:graphicData>
          </a:graphic>
        </wp:inline>
      </w:drawing>
    </w:r>
  </w:p>
  <w:p w:rsidR="004C18D3" w:rsidRDefault="004C18D3">
    <w:pPr>
      <w:pStyle w:val="Standard"/>
      <w:rPr>
        <w:b/>
        <w:sz w:val="36"/>
        <w:szCs w:val="32"/>
      </w:rPr>
    </w:pPr>
    <w:r>
      <w:rPr>
        <w:b/>
        <w:sz w:val="36"/>
        <w:szCs w:val="32"/>
      </w:rPr>
      <w:tab/>
    </w:r>
  </w:p>
  <w:p w:rsidR="004C18D3" w:rsidRDefault="004C18D3">
    <w:pPr>
      <w:pStyle w:val="Standard"/>
      <w:jc w:val="center"/>
    </w:pPr>
    <w:r>
      <w:rPr>
        <w:b/>
        <w:bCs/>
        <w:color w:val="6666FF"/>
        <w:sz w:val="56"/>
        <w:szCs w:val="56"/>
      </w:rPr>
      <w:t>Final</w:t>
    </w:r>
    <w:r>
      <w:rPr>
        <w:rFonts w:ascii="Tahoma" w:eastAsia="Times New Roman" w:hAnsi="Tahoma"/>
        <w:b/>
        <w:color w:val="548DD4"/>
        <w:sz w:val="48"/>
        <w:szCs w:val="48"/>
        <w:lang w:val="en-US" w:eastAsia="it-IT"/>
      </w:rPr>
      <w:t xml:space="preserve">  Report</w:t>
    </w:r>
  </w:p>
  <w:p w:rsidR="004C18D3" w:rsidRDefault="004C18D3">
    <w:pPr>
      <w:pStyle w:val="Standard"/>
      <w:tabs>
        <w:tab w:val="left" w:pos="3040"/>
        <w:tab w:val="center" w:pos="4819"/>
        <w:tab w:val="right" w:pos="963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A33C3"/>
    <w:multiLevelType w:val="multilevel"/>
    <w:tmpl w:val="20E0A5D6"/>
    <w:styleLink w:val="WWNum1"/>
    <w:lvl w:ilvl="0">
      <w:numFmt w:val="bullet"/>
      <w:lvlText w:val="-"/>
      <w:lvlJc w:val="left"/>
      <w:rPr>
        <w:rFonts w:eastAsia="Times New Roman" w:cs="Tahoma"/>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
    <w:nsid w:val="39D00F98"/>
    <w:multiLevelType w:val="multilevel"/>
    <w:tmpl w:val="D6A87018"/>
    <w:styleLink w:val="WWNum2"/>
    <w:lvl w:ilvl="0">
      <w:numFmt w:val="bullet"/>
      <w:lvlText w:val="-"/>
      <w:lvlJc w:val="left"/>
      <w:rPr>
        <w:rFonts w:eastAsia="Times New Roman" w:cs="Tahoma"/>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
    <w:nsid w:val="6B2C50BE"/>
    <w:multiLevelType w:val="multilevel"/>
    <w:tmpl w:val="9242575C"/>
    <w:styleLink w:val="WWNum3"/>
    <w:lvl w:ilvl="0">
      <w:numFmt w:val="bullet"/>
      <w:lvlText w:val="-"/>
      <w:lvlJc w:val="left"/>
      <w:rPr>
        <w:rFonts w:eastAsia="Times New Roman" w:cs="Tahoma"/>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autoHyphenation/>
  <w:hyphenationZone w:val="283"/>
  <w:evenAndOddHeaders/>
  <w:characterSpacingControl w:val="doNotCompress"/>
  <w:savePreviewPicture/>
  <w:footnotePr>
    <w:footnote w:id="0"/>
    <w:footnote w:id="1"/>
  </w:footnotePr>
  <w:endnotePr>
    <w:endnote w:id="0"/>
    <w:endnote w:id="1"/>
  </w:endnotePr>
  <w:compat>
    <w:useFELayout/>
  </w:compat>
  <w:rsids>
    <w:rsidRoot w:val="004C18D3"/>
    <w:rsid w:val="00022FD9"/>
    <w:rsid w:val="00081F16"/>
    <w:rsid w:val="00090D21"/>
    <w:rsid w:val="000B087F"/>
    <w:rsid w:val="000B10BD"/>
    <w:rsid w:val="000E1485"/>
    <w:rsid w:val="000E1EE9"/>
    <w:rsid w:val="001438AB"/>
    <w:rsid w:val="001A000C"/>
    <w:rsid w:val="00214880"/>
    <w:rsid w:val="00252927"/>
    <w:rsid w:val="0028363E"/>
    <w:rsid w:val="002C0370"/>
    <w:rsid w:val="00313C11"/>
    <w:rsid w:val="00333BA3"/>
    <w:rsid w:val="003430D0"/>
    <w:rsid w:val="003539AE"/>
    <w:rsid w:val="0037076E"/>
    <w:rsid w:val="003C02C1"/>
    <w:rsid w:val="003F6209"/>
    <w:rsid w:val="00437E58"/>
    <w:rsid w:val="004571B5"/>
    <w:rsid w:val="00486C8E"/>
    <w:rsid w:val="004A27EC"/>
    <w:rsid w:val="004A6B0F"/>
    <w:rsid w:val="004B42F8"/>
    <w:rsid w:val="004C18D3"/>
    <w:rsid w:val="004E2C21"/>
    <w:rsid w:val="00521D0A"/>
    <w:rsid w:val="00541AD6"/>
    <w:rsid w:val="00552729"/>
    <w:rsid w:val="005B1959"/>
    <w:rsid w:val="00650974"/>
    <w:rsid w:val="00695F45"/>
    <w:rsid w:val="006A43DC"/>
    <w:rsid w:val="006A57D9"/>
    <w:rsid w:val="006C423F"/>
    <w:rsid w:val="007165E2"/>
    <w:rsid w:val="007747FC"/>
    <w:rsid w:val="00800AB6"/>
    <w:rsid w:val="008049F0"/>
    <w:rsid w:val="0081392F"/>
    <w:rsid w:val="00886E71"/>
    <w:rsid w:val="008C021E"/>
    <w:rsid w:val="008C29C6"/>
    <w:rsid w:val="008D3404"/>
    <w:rsid w:val="008F7398"/>
    <w:rsid w:val="0090062C"/>
    <w:rsid w:val="00925F04"/>
    <w:rsid w:val="009273E2"/>
    <w:rsid w:val="00966F16"/>
    <w:rsid w:val="0098232D"/>
    <w:rsid w:val="00985A43"/>
    <w:rsid w:val="009D248A"/>
    <w:rsid w:val="009F1EA7"/>
    <w:rsid w:val="00A14DE3"/>
    <w:rsid w:val="00A15A10"/>
    <w:rsid w:val="00A16803"/>
    <w:rsid w:val="00A257F0"/>
    <w:rsid w:val="00A4022D"/>
    <w:rsid w:val="00A55634"/>
    <w:rsid w:val="00A75386"/>
    <w:rsid w:val="00A9168B"/>
    <w:rsid w:val="00AD6F8D"/>
    <w:rsid w:val="00AE2493"/>
    <w:rsid w:val="00B173D5"/>
    <w:rsid w:val="00B3273D"/>
    <w:rsid w:val="00B67A78"/>
    <w:rsid w:val="00C42DA2"/>
    <w:rsid w:val="00C51FFA"/>
    <w:rsid w:val="00C727FF"/>
    <w:rsid w:val="00C74BB7"/>
    <w:rsid w:val="00C953BE"/>
    <w:rsid w:val="00D24AB2"/>
    <w:rsid w:val="00D252F7"/>
    <w:rsid w:val="00D47793"/>
    <w:rsid w:val="00D811D9"/>
    <w:rsid w:val="00D83C0C"/>
    <w:rsid w:val="00DB1983"/>
    <w:rsid w:val="00DB3585"/>
    <w:rsid w:val="00EC3091"/>
    <w:rsid w:val="00EF72F4"/>
    <w:rsid w:val="00F03CA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7A78"/>
    <w:pPr>
      <w:widowControl w:val="0"/>
      <w:suppressAutoHyphens/>
      <w:autoSpaceDN w:val="0"/>
      <w:spacing w:after="200" w:line="276" w:lineRule="auto"/>
      <w:textAlignment w:val="baseline"/>
    </w:pPr>
    <w:rPr>
      <w:kern w:val="3"/>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4C18D3"/>
    <w:pPr>
      <w:suppressAutoHyphens/>
      <w:autoSpaceDN w:val="0"/>
      <w:spacing w:after="200" w:line="276" w:lineRule="auto"/>
      <w:textAlignment w:val="baseline"/>
    </w:pPr>
    <w:rPr>
      <w:kern w:val="3"/>
      <w:sz w:val="22"/>
      <w:szCs w:val="22"/>
      <w:lang w:eastAsia="en-US"/>
    </w:rPr>
  </w:style>
  <w:style w:type="paragraph" w:customStyle="1" w:styleId="Heading">
    <w:name w:val="Heading"/>
    <w:basedOn w:val="Standard"/>
    <w:next w:val="Textbody"/>
    <w:rsid w:val="004C18D3"/>
    <w:pPr>
      <w:keepNext/>
      <w:spacing w:before="240" w:after="120"/>
    </w:pPr>
    <w:rPr>
      <w:rFonts w:ascii="Arial" w:eastAsia="Microsoft YaHei" w:hAnsi="Arial" w:cs="Mangal"/>
      <w:sz w:val="28"/>
      <w:szCs w:val="28"/>
    </w:rPr>
  </w:style>
  <w:style w:type="paragraph" w:customStyle="1" w:styleId="Textbody">
    <w:name w:val="Text body"/>
    <w:basedOn w:val="Standard"/>
    <w:rsid w:val="004C18D3"/>
    <w:pPr>
      <w:spacing w:after="120"/>
    </w:pPr>
  </w:style>
  <w:style w:type="paragraph" w:styleId="Elenco">
    <w:name w:val="List"/>
    <w:basedOn w:val="Textbody"/>
    <w:rsid w:val="004C18D3"/>
    <w:rPr>
      <w:rFonts w:cs="Mangal"/>
    </w:rPr>
  </w:style>
  <w:style w:type="paragraph" w:customStyle="1" w:styleId="Caption1">
    <w:name w:val="Caption1"/>
    <w:basedOn w:val="Standard"/>
    <w:rsid w:val="004C18D3"/>
    <w:pPr>
      <w:suppressLineNumbers/>
      <w:spacing w:before="120" w:after="120"/>
    </w:pPr>
    <w:rPr>
      <w:rFonts w:cs="Mangal"/>
      <w:i/>
      <w:iCs/>
      <w:sz w:val="24"/>
      <w:szCs w:val="24"/>
    </w:rPr>
  </w:style>
  <w:style w:type="paragraph" w:customStyle="1" w:styleId="Index">
    <w:name w:val="Index"/>
    <w:basedOn w:val="Standard"/>
    <w:rsid w:val="004C18D3"/>
    <w:pPr>
      <w:suppressLineNumbers/>
    </w:pPr>
    <w:rPr>
      <w:rFonts w:cs="Mangal"/>
    </w:rPr>
  </w:style>
  <w:style w:type="paragraph" w:styleId="NormaleWeb">
    <w:name w:val="Normal (Web)"/>
    <w:basedOn w:val="Standard"/>
    <w:rsid w:val="004C18D3"/>
    <w:pPr>
      <w:spacing w:before="100" w:after="100" w:line="240" w:lineRule="auto"/>
    </w:pPr>
    <w:rPr>
      <w:rFonts w:ascii="Times New Roman" w:eastAsia="Times New Roman" w:hAnsi="Times New Roman" w:cs="Times New Roman"/>
      <w:sz w:val="24"/>
      <w:szCs w:val="24"/>
      <w:lang w:eastAsia="it-IT"/>
    </w:rPr>
  </w:style>
  <w:style w:type="paragraph" w:styleId="Testofumetto">
    <w:name w:val="Balloon Text"/>
    <w:basedOn w:val="Standard"/>
    <w:rsid w:val="004C18D3"/>
    <w:pPr>
      <w:spacing w:after="0" w:line="240" w:lineRule="auto"/>
    </w:pPr>
    <w:rPr>
      <w:rFonts w:ascii="Tahoma" w:hAnsi="Tahoma"/>
      <w:sz w:val="16"/>
      <w:szCs w:val="16"/>
    </w:rPr>
  </w:style>
  <w:style w:type="paragraph" w:customStyle="1" w:styleId="Header1">
    <w:name w:val="Header1"/>
    <w:basedOn w:val="Standard"/>
    <w:rsid w:val="004C18D3"/>
    <w:pPr>
      <w:suppressLineNumbers/>
      <w:tabs>
        <w:tab w:val="center" w:pos="4819"/>
        <w:tab w:val="right" w:pos="9638"/>
      </w:tabs>
      <w:spacing w:after="0" w:line="240" w:lineRule="auto"/>
    </w:pPr>
  </w:style>
  <w:style w:type="paragraph" w:customStyle="1" w:styleId="Footer1">
    <w:name w:val="Footer1"/>
    <w:basedOn w:val="Standard"/>
    <w:rsid w:val="004C18D3"/>
    <w:pPr>
      <w:suppressLineNumbers/>
      <w:tabs>
        <w:tab w:val="center" w:pos="4819"/>
        <w:tab w:val="right" w:pos="9638"/>
      </w:tabs>
      <w:spacing w:after="0" w:line="240" w:lineRule="auto"/>
    </w:pPr>
  </w:style>
  <w:style w:type="paragraph" w:styleId="Paragrafoelenco">
    <w:name w:val="List Paragraph"/>
    <w:basedOn w:val="Standard"/>
    <w:rsid w:val="004C18D3"/>
    <w:pPr>
      <w:ind w:left="720"/>
    </w:pPr>
  </w:style>
  <w:style w:type="paragraph" w:customStyle="1" w:styleId="TableContents">
    <w:name w:val="Table Contents"/>
    <w:basedOn w:val="Standard"/>
    <w:rsid w:val="004C18D3"/>
    <w:pPr>
      <w:suppressLineNumbers/>
    </w:pPr>
  </w:style>
  <w:style w:type="paragraph" w:customStyle="1" w:styleId="TableHeading">
    <w:name w:val="Table Heading"/>
    <w:basedOn w:val="TableContents"/>
    <w:rsid w:val="004C18D3"/>
    <w:pPr>
      <w:jc w:val="center"/>
    </w:pPr>
    <w:rPr>
      <w:b/>
      <w:bCs/>
    </w:rPr>
  </w:style>
  <w:style w:type="character" w:customStyle="1" w:styleId="TextodegloboCar">
    <w:name w:val="Texto de globo Car"/>
    <w:rsid w:val="004C18D3"/>
    <w:rPr>
      <w:rFonts w:ascii="Tahoma" w:hAnsi="Tahoma" w:cs="Tahoma"/>
      <w:sz w:val="16"/>
      <w:szCs w:val="16"/>
    </w:rPr>
  </w:style>
  <w:style w:type="character" w:customStyle="1" w:styleId="EncabezadoCar">
    <w:name w:val="Encabezado Car"/>
    <w:basedOn w:val="Carpredefinitoparagrafo"/>
    <w:rsid w:val="004C18D3"/>
  </w:style>
  <w:style w:type="character" w:customStyle="1" w:styleId="PiedepginaCar">
    <w:name w:val="Pie de página Car"/>
    <w:basedOn w:val="Carpredefinitoparagrafo"/>
    <w:rsid w:val="004C18D3"/>
  </w:style>
  <w:style w:type="character" w:customStyle="1" w:styleId="ListLabel1">
    <w:name w:val="ListLabel 1"/>
    <w:rsid w:val="004C18D3"/>
    <w:rPr>
      <w:rFonts w:eastAsia="Times New Roman" w:cs="Tahoma"/>
    </w:rPr>
  </w:style>
  <w:style w:type="character" w:customStyle="1" w:styleId="ListLabel2">
    <w:name w:val="ListLabel 2"/>
    <w:rsid w:val="004C18D3"/>
    <w:rPr>
      <w:rFonts w:cs="Courier New"/>
    </w:rPr>
  </w:style>
  <w:style w:type="character" w:customStyle="1" w:styleId="NumberingSymbols">
    <w:name w:val="Numbering Symbols"/>
    <w:rsid w:val="004C18D3"/>
  </w:style>
  <w:style w:type="numbering" w:customStyle="1" w:styleId="WWNum1">
    <w:name w:val="WWNum1"/>
    <w:basedOn w:val="Nessunelenco"/>
    <w:rsid w:val="004C18D3"/>
    <w:pPr>
      <w:numPr>
        <w:numId w:val="1"/>
      </w:numPr>
    </w:pPr>
  </w:style>
  <w:style w:type="numbering" w:customStyle="1" w:styleId="WWNum2">
    <w:name w:val="WWNum2"/>
    <w:basedOn w:val="Nessunelenco"/>
    <w:rsid w:val="004C18D3"/>
    <w:pPr>
      <w:numPr>
        <w:numId w:val="2"/>
      </w:numPr>
    </w:pPr>
  </w:style>
  <w:style w:type="numbering" w:customStyle="1" w:styleId="WWNum3">
    <w:name w:val="WWNum3"/>
    <w:basedOn w:val="Nessunelenco"/>
    <w:rsid w:val="004C18D3"/>
    <w:pPr>
      <w:numPr>
        <w:numId w:val="3"/>
      </w:numPr>
    </w:pPr>
  </w:style>
  <w:style w:type="paragraph" w:styleId="Intestazione">
    <w:name w:val="header"/>
    <w:basedOn w:val="Normale"/>
    <w:link w:val="IntestazioneCarattere"/>
    <w:uiPriority w:val="99"/>
    <w:unhideWhenUsed/>
    <w:rsid w:val="004C18D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18D3"/>
  </w:style>
  <w:style w:type="paragraph" w:styleId="Pidipagina">
    <w:name w:val="footer"/>
    <w:basedOn w:val="Normale"/>
    <w:link w:val="PidipaginaCarattere"/>
    <w:uiPriority w:val="99"/>
    <w:unhideWhenUsed/>
    <w:rsid w:val="004C18D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18D3"/>
  </w:style>
  <w:style w:type="character" w:styleId="Collegamentoipertestuale">
    <w:name w:val="Hyperlink"/>
    <w:uiPriority w:val="99"/>
    <w:unhideWhenUsed/>
    <w:rsid w:val="00C953BE"/>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1409</Words>
  <Characters>8032</Characters>
  <Application>Microsoft Office Word</Application>
  <DocSecurity>0</DocSecurity>
  <Lines>66</Lines>
  <Paragraphs>18</Paragraphs>
  <ScaleCrop>false</ScaleCrop>
  <HeadingPairs>
    <vt:vector size="8" baseType="variant">
      <vt:variant>
        <vt:lpstr>Title</vt:lpstr>
      </vt:variant>
      <vt:variant>
        <vt:i4>1</vt:i4>
      </vt:variant>
      <vt:variant>
        <vt:lpstr>Titolo</vt:lpstr>
      </vt:variant>
      <vt:variant>
        <vt:i4>1</vt:i4>
      </vt:variant>
      <vt:variant>
        <vt:lpstr>Otsikko</vt:lpstr>
      </vt:variant>
      <vt:variant>
        <vt:i4>1</vt:i4>
      </vt:variant>
      <vt:variant>
        <vt:lpstr>Rubrik</vt:lpstr>
      </vt:variant>
      <vt:variant>
        <vt:i4>1</vt:i4>
      </vt:variant>
    </vt:vector>
  </HeadingPairs>
  <TitlesOfParts>
    <vt:vector size="4" baseType="lpstr">
      <vt:lpstr/>
      <vt:lpstr/>
      <vt:lpstr/>
      <vt:lpstr/>
    </vt:vector>
  </TitlesOfParts>
  <Company>SÖDERTÄLJE KOMMUN</Company>
  <LinksUpToDate>false</LinksUpToDate>
  <CharactersWithSpaces>9423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Doriana</dc:creator>
  <cp:lastModifiedBy>Doriana</cp:lastModifiedBy>
  <cp:revision>2</cp:revision>
  <cp:lastPrinted>2017-05-03T13:11:00Z</cp:lastPrinted>
  <dcterms:created xsi:type="dcterms:W3CDTF">2017-10-30T23:59:00Z</dcterms:created>
  <dcterms:modified xsi:type="dcterms:W3CDTF">2017-10-30T23:59:00Z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